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F6" w:rsidRPr="00606EF6" w:rsidRDefault="008B7C96" w:rsidP="00575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B0" w:rsidRPr="00B75DB0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</w:t>
      </w:r>
      <w:proofErr w:type="gramStart"/>
      <w:r w:rsidR="00B75DB0">
        <w:rPr>
          <w:rFonts w:ascii="Times New Roman" w:hAnsi="Times New Roman" w:cs="Times New Roman"/>
          <w:b/>
          <w:sz w:val="28"/>
          <w:szCs w:val="28"/>
        </w:rPr>
        <w:t>расходов</w:t>
      </w:r>
      <w:r w:rsidR="000A5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EF6" w:rsidRPr="00606EF6">
        <w:rPr>
          <w:rFonts w:ascii="Times New Roman" w:hAnsi="Times New Roman" w:cs="Times New Roman"/>
          <w:b/>
          <w:sz w:val="28"/>
          <w:szCs w:val="28"/>
        </w:rPr>
        <w:t>фонда оплаты труда отдельных категорий работников поименованных</w:t>
      </w:r>
      <w:proofErr w:type="gramEnd"/>
      <w:r w:rsidR="00606EF6" w:rsidRPr="00606EF6">
        <w:rPr>
          <w:rFonts w:ascii="Times New Roman" w:hAnsi="Times New Roman" w:cs="Times New Roman"/>
          <w:b/>
          <w:sz w:val="28"/>
          <w:szCs w:val="28"/>
        </w:rPr>
        <w:t xml:space="preserve"> в «ма</w:t>
      </w:r>
      <w:r w:rsidR="00606EF6" w:rsidRPr="00606EF6">
        <w:rPr>
          <w:rFonts w:ascii="Times New Roman" w:hAnsi="Times New Roman" w:cs="Times New Roman"/>
          <w:b/>
          <w:sz w:val="28"/>
          <w:szCs w:val="28"/>
        </w:rPr>
        <w:t>й</w:t>
      </w:r>
      <w:r w:rsidR="00606EF6" w:rsidRPr="00606EF6">
        <w:rPr>
          <w:rFonts w:ascii="Times New Roman" w:hAnsi="Times New Roman" w:cs="Times New Roman"/>
          <w:b/>
          <w:sz w:val="28"/>
          <w:szCs w:val="28"/>
        </w:rPr>
        <w:t xml:space="preserve">ских» Указах Президента Российской Федерации </w:t>
      </w:r>
      <w:r w:rsidR="00B75DB0">
        <w:rPr>
          <w:rFonts w:ascii="Times New Roman" w:hAnsi="Times New Roman" w:cs="Times New Roman"/>
          <w:b/>
          <w:sz w:val="28"/>
          <w:szCs w:val="28"/>
        </w:rPr>
        <w:t>муниципального обр</w:t>
      </w:r>
      <w:r w:rsidR="00B75DB0">
        <w:rPr>
          <w:rFonts w:ascii="Times New Roman" w:hAnsi="Times New Roman" w:cs="Times New Roman"/>
          <w:b/>
          <w:sz w:val="28"/>
          <w:szCs w:val="28"/>
        </w:rPr>
        <w:t>а</w:t>
      </w:r>
      <w:r w:rsidR="00B75DB0">
        <w:rPr>
          <w:rFonts w:ascii="Times New Roman" w:hAnsi="Times New Roman" w:cs="Times New Roman"/>
          <w:b/>
          <w:sz w:val="28"/>
          <w:szCs w:val="28"/>
        </w:rPr>
        <w:t>зования Адамовский район</w:t>
      </w:r>
      <w:r w:rsidR="00884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B0" w:rsidRPr="00606EF6">
        <w:rPr>
          <w:rFonts w:ascii="Times New Roman" w:hAnsi="Times New Roman" w:cs="Times New Roman"/>
          <w:b/>
          <w:sz w:val="28"/>
          <w:szCs w:val="28"/>
        </w:rPr>
        <w:t>за 20</w:t>
      </w:r>
      <w:r w:rsidR="00B75DB0">
        <w:rPr>
          <w:rFonts w:ascii="Times New Roman" w:hAnsi="Times New Roman" w:cs="Times New Roman"/>
          <w:b/>
          <w:sz w:val="28"/>
          <w:szCs w:val="28"/>
        </w:rPr>
        <w:t>2</w:t>
      </w:r>
      <w:r w:rsidR="00D12313">
        <w:rPr>
          <w:rFonts w:ascii="Times New Roman" w:hAnsi="Times New Roman" w:cs="Times New Roman"/>
          <w:b/>
          <w:sz w:val="28"/>
          <w:szCs w:val="28"/>
        </w:rPr>
        <w:t>1</w:t>
      </w:r>
      <w:r w:rsidR="00884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B0" w:rsidRPr="00606EF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75FD9" w:rsidRDefault="00575FD9" w:rsidP="00617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10" w:rsidRDefault="00B66DDF" w:rsidP="009C4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3">
        <w:rPr>
          <w:rFonts w:ascii="Times New Roman" w:hAnsi="Times New Roman" w:cs="Times New Roman"/>
          <w:b/>
          <w:sz w:val="28"/>
          <w:szCs w:val="28"/>
        </w:rPr>
        <w:t>Наи</w:t>
      </w:r>
      <w:r w:rsidR="00587DEC" w:rsidRPr="00D12313">
        <w:rPr>
          <w:rFonts w:ascii="Times New Roman" w:hAnsi="Times New Roman" w:cs="Times New Roman"/>
          <w:b/>
          <w:sz w:val="28"/>
          <w:szCs w:val="28"/>
        </w:rPr>
        <w:t>менование объекта обзора:</w:t>
      </w:r>
      <w:r w:rsidR="00587DEC">
        <w:rPr>
          <w:rFonts w:ascii="Times New Roman" w:hAnsi="Times New Roman" w:cs="Times New Roman"/>
          <w:sz w:val="28"/>
          <w:szCs w:val="28"/>
        </w:rPr>
        <w:t xml:space="preserve"> </w:t>
      </w:r>
      <w:r w:rsidR="00466CF8">
        <w:rPr>
          <w:rFonts w:ascii="Times New Roman" w:hAnsi="Times New Roman" w:cs="Times New Roman"/>
          <w:sz w:val="28"/>
          <w:szCs w:val="28"/>
        </w:rPr>
        <w:t>Ф</w:t>
      </w:r>
      <w:r w:rsidR="00606EF6">
        <w:rPr>
          <w:rFonts w:ascii="Times New Roman" w:hAnsi="Times New Roman" w:cs="Times New Roman"/>
          <w:sz w:val="28"/>
          <w:szCs w:val="28"/>
        </w:rPr>
        <w:t>онд оплаты труда</w:t>
      </w:r>
      <w:r w:rsidR="00BA391B">
        <w:rPr>
          <w:rFonts w:ascii="Times New Roman" w:hAnsi="Times New Roman" w:cs="Times New Roman"/>
          <w:sz w:val="28"/>
          <w:szCs w:val="28"/>
        </w:rPr>
        <w:t xml:space="preserve"> (за счет местного бюджета)</w:t>
      </w:r>
      <w:r w:rsidR="00606EF6">
        <w:rPr>
          <w:rFonts w:ascii="Times New Roman" w:hAnsi="Times New Roman" w:cs="Times New Roman"/>
          <w:sz w:val="28"/>
          <w:szCs w:val="28"/>
        </w:rPr>
        <w:t xml:space="preserve"> отдельных категорий работников поименованных в «майских» Указах Президента Ро</w:t>
      </w:r>
      <w:r w:rsidR="00606EF6">
        <w:rPr>
          <w:rFonts w:ascii="Times New Roman" w:hAnsi="Times New Roman" w:cs="Times New Roman"/>
          <w:sz w:val="28"/>
          <w:szCs w:val="28"/>
        </w:rPr>
        <w:t>с</w:t>
      </w:r>
      <w:r w:rsidR="00606EF6">
        <w:rPr>
          <w:rFonts w:ascii="Times New Roman" w:hAnsi="Times New Roman" w:cs="Times New Roman"/>
          <w:sz w:val="28"/>
          <w:szCs w:val="28"/>
        </w:rPr>
        <w:t>сийской Федерации за 20</w:t>
      </w:r>
      <w:r w:rsidR="00A870C2">
        <w:rPr>
          <w:rFonts w:ascii="Times New Roman" w:hAnsi="Times New Roman" w:cs="Times New Roman"/>
          <w:sz w:val="28"/>
          <w:szCs w:val="28"/>
        </w:rPr>
        <w:t>2</w:t>
      </w:r>
      <w:r w:rsidR="00D12313">
        <w:rPr>
          <w:rFonts w:ascii="Times New Roman" w:hAnsi="Times New Roman" w:cs="Times New Roman"/>
          <w:sz w:val="28"/>
          <w:szCs w:val="28"/>
        </w:rPr>
        <w:t>1</w:t>
      </w:r>
      <w:r w:rsidR="00606EF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870C2" w:rsidRPr="00D12313" w:rsidRDefault="00466CF8" w:rsidP="009C4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13">
        <w:rPr>
          <w:rFonts w:ascii="Times New Roman" w:hAnsi="Times New Roman" w:cs="Times New Roman"/>
          <w:b/>
          <w:sz w:val="28"/>
          <w:szCs w:val="28"/>
        </w:rPr>
        <w:t>Период проведения обзора с 1</w:t>
      </w:r>
      <w:r w:rsidR="00D12313" w:rsidRPr="00D12313">
        <w:rPr>
          <w:rFonts w:ascii="Times New Roman" w:hAnsi="Times New Roman" w:cs="Times New Roman"/>
          <w:b/>
          <w:sz w:val="28"/>
          <w:szCs w:val="28"/>
        </w:rPr>
        <w:t>1</w:t>
      </w:r>
      <w:r w:rsidR="00A870C2" w:rsidRPr="00D12313">
        <w:rPr>
          <w:rFonts w:ascii="Times New Roman" w:hAnsi="Times New Roman" w:cs="Times New Roman"/>
          <w:b/>
          <w:sz w:val="28"/>
          <w:szCs w:val="28"/>
        </w:rPr>
        <w:t>.04</w:t>
      </w:r>
      <w:r w:rsidR="00D12313">
        <w:rPr>
          <w:rFonts w:ascii="Times New Roman" w:hAnsi="Times New Roman" w:cs="Times New Roman"/>
          <w:b/>
          <w:sz w:val="28"/>
          <w:szCs w:val="28"/>
        </w:rPr>
        <w:t>.2022</w:t>
      </w:r>
      <w:r w:rsidR="00D12313" w:rsidRPr="00D12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313">
        <w:rPr>
          <w:rFonts w:ascii="Times New Roman" w:hAnsi="Times New Roman" w:cs="Times New Roman"/>
          <w:b/>
          <w:sz w:val="28"/>
          <w:szCs w:val="28"/>
        </w:rPr>
        <w:t>по</w:t>
      </w:r>
      <w:r w:rsidR="00D12313" w:rsidRPr="00D1231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A870C2" w:rsidRPr="00D12313">
        <w:rPr>
          <w:rFonts w:ascii="Times New Roman" w:hAnsi="Times New Roman" w:cs="Times New Roman"/>
          <w:b/>
          <w:sz w:val="28"/>
          <w:szCs w:val="28"/>
        </w:rPr>
        <w:t>.04.202</w:t>
      </w:r>
      <w:r w:rsidR="00D12313" w:rsidRPr="00D12313">
        <w:rPr>
          <w:rFonts w:ascii="Times New Roman" w:hAnsi="Times New Roman" w:cs="Times New Roman"/>
          <w:b/>
          <w:sz w:val="28"/>
          <w:szCs w:val="28"/>
        </w:rPr>
        <w:t>2</w:t>
      </w:r>
      <w:r w:rsidR="00A870C2" w:rsidRPr="00D1231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15717" w:rsidRDefault="00506B47" w:rsidP="00575F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оплаты труда отдельных категорий работников, поименованных в «майских» Указах Президента Российской федерации (далее Указники) </w:t>
      </w:r>
      <w:r w:rsidR="00833487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исходя из плановой численности данной категории работников и показателей их среднемесячной заработной платы</w:t>
      </w:r>
      <w:r w:rsidR="008C481F">
        <w:rPr>
          <w:rFonts w:ascii="Times New Roman" w:hAnsi="Times New Roman" w:cs="Times New Roman"/>
          <w:sz w:val="28"/>
          <w:szCs w:val="28"/>
        </w:rPr>
        <w:t>, установленных курир</w:t>
      </w:r>
      <w:r w:rsidR="008C481F">
        <w:rPr>
          <w:rFonts w:ascii="Times New Roman" w:hAnsi="Times New Roman" w:cs="Times New Roman"/>
          <w:sz w:val="28"/>
          <w:szCs w:val="28"/>
        </w:rPr>
        <w:t>у</w:t>
      </w:r>
      <w:r w:rsidR="008C481F">
        <w:rPr>
          <w:rFonts w:ascii="Times New Roman" w:hAnsi="Times New Roman" w:cs="Times New Roman"/>
          <w:sz w:val="28"/>
          <w:szCs w:val="28"/>
        </w:rPr>
        <w:t>ющими министерствами</w:t>
      </w:r>
      <w:r w:rsidR="00036E97">
        <w:rPr>
          <w:rFonts w:ascii="Times New Roman" w:hAnsi="Times New Roman" w:cs="Times New Roman"/>
          <w:sz w:val="28"/>
          <w:szCs w:val="28"/>
        </w:rPr>
        <w:t>, которая</w:t>
      </w:r>
      <w:r w:rsidR="00D15717">
        <w:rPr>
          <w:rFonts w:ascii="Times New Roman" w:hAnsi="Times New Roman" w:cs="Times New Roman"/>
          <w:sz w:val="28"/>
          <w:szCs w:val="28"/>
        </w:rPr>
        <w:t>, в свою очередь,</w:t>
      </w:r>
      <w:r w:rsidR="00036E97">
        <w:rPr>
          <w:rFonts w:ascii="Times New Roman" w:hAnsi="Times New Roman" w:cs="Times New Roman"/>
          <w:sz w:val="28"/>
          <w:szCs w:val="28"/>
        </w:rPr>
        <w:t xml:space="preserve"> зависит от  среднемеся</w:t>
      </w:r>
      <w:r w:rsidR="00036E97">
        <w:rPr>
          <w:rFonts w:ascii="Times New Roman" w:hAnsi="Times New Roman" w:cs="Times New Roman"/>
          <w:sz w:val="28"/>
          <w:szCs w:val="28"/>
        </w:rPr>
        <w:t>ч</w:t>
      </w:r>
      <w:r w:rsidR="00036E97">
        <w:rPr>
          <w:rFonts w:ascii="Times New Roman" w:hAnsi="Times New Roman" w:cs="Times New Roman"/>
          <w:sz w:val="28"/>
          <w:szCs w:val="28"/>
        </w:rPr>
        <w:t>ной заработной платы наемных работников в организациях, у индивидуал</w:t>
      </w:r>
      <w:r w:rsidR="00036E97">
        <w:rPr>
          <w:rFonts w:ascii="Times New Roman" w:hAnsi="Times New Roman" w:cs="Times New Roman"/>
          <w:sz w:val="28"/>
          <w:szCs w:val="28"/>
        </w:rPr>
        <w:t>ь</w:t>
      </w:r>
      <w:r w:rsidR="00036E97">
        <w:rPr>
          <w:rFonts w:ascii="Times New Roman" w:hAnsi="Times New Roman" w:cs="Times New Roman"/>
          <w:sz w:val="28"/>
          <w:szCs w:val="28"/>
        </w:rPr>
        <w:t>ных предпринимателей и физических лиц (среднемесячный доход от труд</w:t>
      </w:r>
      <w:r w:rsidR="00036E97">
        <w:rPr>
          <w:rFonts w:ascii="Times New Roman" w:hAnsi="Times New Roman" w:cs="Times New Roman"/>
          <w:sz w:val="28"/>
          <w:szCs w:val="28"/>
        </w:rPr>
        <w:t>о</w:t>
      </w:r>
      <w:r w:rsidR="00036E97">
        <w:rPr>
          <w:rFonts w:ascii="Times New Roman" w:hAnsi="Times New Roman" w:cs="Times New Roman"/>
          <w:sz w:val="28"/>
          <w:szCs w:val="28"/>
        </w:rPr>
        <w:t xml:space="preserve">вой деятельности) в соответствующем году. </w:t>
      </w:r>
    </w:p>
    <w:p w:rsidR="00D15717" w:rsidRDefault="00D15717" w:rsidP="00575F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</w:t>
      </w:r>
      <w:r w:rsidR="00B87B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Указников для </w:t>
      </w:r>
      <w:r w:rsidR="00A870C2">
        <w:rPr>
          <w:rFonts w:ascii="Times New Roman" w:hAnsi="Times New Roman" w:cs="Times New Roman"/>
          <w:sz w:val="28"/>
          <w:szCs w:val="28"/>
        </w:rPr>
        <w:t>муниц</w:t>
      </w:r>
      <w:r w:rsidR="00A870C2">
        <w:rPr>
          <w:rFonts w:ascii="Times New Roman" w:hAnsi="Times New Roman" w:cs="Times New Roman"/>
          <w:sz w:val="28"/>
          <w:szCs w:val="28"/>
        </w:rPr>
        <w:t>и</w:t>
      </w:r>
      <w:r w:rsidR="00A870C2">
        <w:rPr>
          <w:rFonts w:ascii="Times New Roman" w:hAnsi="Times New Roman" w:cs="Times New Roman"/>
          <w:sz w:val="28"/>
          <w:szCs w:val="28"/>
        </w:rPr>
        <w:t>пального образования Адамовский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870C2">
        <w:rPr>
          <w:rFonts w:ascii="Times New Roman" w:hAnsi="Times New Roman" w:cs="Times New Roman"/>
          <w:sz w:val="28"/>
          <w:szCs w:val="28"/>
        </w:rPr>
        <w:t>2</w:t>
      </w:r>
      <w:r w:rsidR="00D123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B87B52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установлены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дующими соглашениями:</w:t>
      </w:r>
    </w:p>
    <w:p w:rsidR="00D15717" w:rsidRPr="000B7414" w:rsidRDefault="00D15717" w:rsidP="00575FD9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14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дополнительного образования в сфере образования - Соглашением  </w:t>
      </w:r>
      <w:r w:rsidR="000B7414">
        <w:rPr>
          <w:rFonts w:ascii="Times New Roman" w:hAnsi="Times New Roman" w:cs="Times New Roman"/>
          <w:sz w:val="28"/>
          <w:szCs w:val="28"/>
        </w:rPr>
        <w:t xml:space="preserve">от </w:t>
      </w:r>
      <w:r w:rsidR="007A322B">
        <w:rPr>
          <w:rFonts w:ascii="Times New Roman" w:hAnsi="Times New Roman" w:cs="Times New Roman"/>
          <w:sz w:val="28"/>
          <w:szCs w:val="28"/>
        </w:rPr>
        <w:t>25</w:t>
      </w:r>
      <w:r w:rsidR="000B7414">
        <w:rPr>
          <w:rFonts w:ascii="Times New Roman" w:hAnsi="Times New Roman" w:cs="Times New Roman"/>
          <w:sz w:val="28"/>
          <w:szCs w:val="28"/>
        </w:rPr>
        <w:t xml:space="preserve"> </w:t>
      </w:r>
      <w:r w:rsidR="007A322B">
        <w:rPr>
          <w:rFonts w:ascii="Times New Roman" w:hAnsi="Times New Roman" w:cs="Times New Roman"/>
          <w:sz w:val="28"/>
          <w:szCs w:val="28"/>
        </w:rPr>
        <w:t>декабря</w:t>
      </w:r>
      <w:r w:rsidR="000B7414">
        <w:rPr>
          <w:rFonts w:ascii="Times New Roman" w:hAnsi="Times New Roman" w:cs="Times New Roman"/>
          <w:sz w:val="28"/>
          <w:szCs w:val="28"/>
        </w:rPr>
        <w:t xml:space="preserve"> 2020</w:t>
      </w:r>
      <w:r w:rsidR="007A322B">
        <w:rPr>
          <w:rFonts w:ascii="Times New Roman" w:hAnsi="Times New Roman" w:cs="Times New Roman"/>
          <w:sz w:val="28"/>
          <w:szCs w:val="28"/>
        </w:rPr>
        <w:t xml:space="preserve"> №14 и дополнител</w:t>
      </w:r>
      <w:r w:rsidR="007A322B">
        <w:rPr>
          <w:rFonts w:ascii="Times New Roman" w:hAnsi="Times New Roman" w:cs="Times New Roman"/>
          <w:sz w:val="28"/>
          <w:szCs w:val="28"/>
        </w:rPr>
        <w:t>ь</w:t>
      </w:r>
      <w:r w:rsidR="007A322B">
        <w:rPr>
          <w:rFonts w:ascii="Times New Roman" w:hAnsi="Times New Roman" w:cs="Times New Roman"/>
          <w:sz w:val="28"/>
          <w:szCs w:val="28"/>
        </w:rPr>
        <w:t>ным соглашением от 20.08.2021 №1</w:t>
      </w:r>
      <w:r w:rsidR="000B741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B7414">
        <w:rPr>
          <w:rFonts w:ascii="Times New Roman" w:hAnsi="Times New Roman" w:cs="Times New Roman"/>
          <w:sz w:val="28"/>
          <w:szCs w:val="28"/>
        </w:rPr>
        <w:t xml:space="preserve">между министерством </w:t>
      </w:r>
      <w:r w:rsidR="007A322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0B7414">
        <w:rPr>
          <w:rFonts w:ascii="Times New Roman" w:hAnsi="Times New Roman" w:cs="Times New Roman"/>
          <w:sz w:val="28"/>
          <w:szCs w:val="28"/>
        </w:rPr>
        <w:t xml:space="preserve">Оренбургской области и муниципальным образованием </w:t>
      </w:r>
      <w:r w:rsidR="000B7414">
        <w:rPr>
          <w:rFonts w:ascii="Times New Roman" w:hAnsi="Times New Roman" w:cs="Times New Roman"/>
          <w:sz w:val="28"/>
          <w:szCs w:val="28"/>
        </w:rPr>
        <w:t>Адамовский ра</w:t>
      </w:r>
      <w:r w:rsidR="000B7414">
        <w:rPr>
          <w:rFonts w:ascii="Times New Roman" w:hAnsi="Times New Roman" w:cs="Times New Roman"/>
          <w:sz w:val="28"/>
          <w:szCs w:val="28"/>
        </w:rPr>
        <w:t>й</w:t>
      </w:r>
      <w:r w:rsidR="000B7414">
        <w:rPr>
          <w:rFonts w:ascii="Times New Roman" w:hAnsi="Times New Roman" w:cs="Times New Roman"/>
          <w:sz w:val="28"/>
          <w:szCs w:val="28"/>
        </w:rPr>
        <w:t>он</w:t>
      </w:r>
      <w:r w:rsidRPr="000B7414">
        <w:rPr>
          <w:rFonts w:ascii="Times New Roman" w:hAnsi="Times New Roman" w:cs="Times New Roman"/>
          <w:sz w:val="28"/>
          <w:szCs w:val="28"/>
        </w:rPr>
        <w:t xml:space="preserve"> о </w:t>
      </w:r>
      <w:r w:rsidR="007A322B">
        <w:rPr>
          <w:rFonts w:ascii="Times New Roman" w:hAnsi="Times New Roman" w:cs="Times New Roman"/>
          <w:sz w:val="28"/>
          <w:szCs w:val="28"/>
        </w:rPr>
        <w:t>выполнении постановления Правительства Оренбургской области от23.01.2020 №18-пп</w:t>
      </w:r>
      <w:r w:rsidRPr="000B7414">
        <w:rPr>
          <w:rFonts w:ascii="Times New Roman" w:hAnsi="Times New Roman" w:cs="Times New Roman"/>
          <w:sz w:val="28"/>
          <w:szCs w:val="28"/>
        </w:rPr>
        <w:t>;</w:t>
      </w:r>
    </w:p>
    <w:p w:rsidR="00D15717" w:rsidRPr="000B7414" w:rsidRDefault="00D15717" w:rsidP="00575FD9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14">
        <w:rPr>
          <w:rFonts w:ascii="Times New Roman" w:hAnsi="Times New Roman" w:cs="Times New Roman"/>
          <w:sz w:val="28"/>
          <w:szCs w:val="28"/>
        </w:rPr>
        <w:t>Для педагогических работников муниципальных учреждений д</w:t>
      </w:r>
      <w:r w:rsidRPr="000B7414">
        <w:rPr>
          <w:rFonts w:ascii="Times New Roman" w:hAnsi="Times New Roman" w:cs="Times New Roman"/>
          <w:sz w:val="28"/>
          <w:szCs w:val="28"/>
        </w:rPr>
        <w:t>о</w:t>
      </w:r>
      <w:r w:rsidRPr="000B7414">
        <w:rPr>
          <w:rFonts w:ascii="Times New Roman" w:hAnsi="Times New Roman" w:cs="Times New Roman"/>
          <w:sz w:val="28"/>
          <w:szCs w:val="28"/>
        </w:rPr>
        <w:t xml:space="preserve">полнительного образования в сфере культуры и работников муниципальных учреждений культуры -  Соглашением № </w:t>
      </w:r>
      <w:r w:rsidR="007A322B">
        <w:rPr>
          <w:rFonts w:ascii="Times New Roman" w:hAnsi="Times New Roman" w:cs="Times New Roman"/>
          <w:sz w:val="28"/>
          <w:szCs w:val="28"/>
        </w:rPr>
        <w:t>13</w:t>
      </w:r>
      <w:r w:rsidRPr="000B7414">
        <w:rPr>
          <w:rFonts w:ascii="Times New Roman" w:hAnsi="Times New Roman" w:cs="Times New Roman"/>
          <w:sz w:val="28"/>
          <w:szCs w:val="28"/>
        </w:rPr>
        <w:t xml:space="preserve">-ЦП </w:t>
      </w:r>
      <w:r w:rsidR="000B7414">
        <w:rPr>
          <w:rFonts w:ascii="Times New Roman" w:hAnsi="Times New Roman" w:cs="Times New Roman"/>
          <w:sz w:val="28"/>
          <w:szCs w:val="28"/>
        </w:rPr>
        <w:t xml:space="preserve">от </w:t>
      </w:r>
      <w:r w:rsidR="007A322B">
        <w:rPr>
          <w:rFonts w:ascii="Times New Roman" w:hAnsi="Times New Roman" w:cs="Times New Roman"/>
          <w:sz w:val="28"/>
          <w:szCs w:val="28"/>
        </w:rPr>
        <w:t>25</w:t>
      </w:r>
      <w:r w:rsidR="000B7414">
        <w:rPr>
          <w:rFonts w:ascii="Times New Roman" w:hAnsi="Times New Roman" w:cs="Times New Roman"/>
          <w:sz w:val="28"/>
          <w:szCs w:val="28"/>
        </w:rPr>
        <w:t xml:space="preserve"> </w:t>
      </w:r>
      <w:r w:rsidR="007A322B">
        <w:rPr>
          <w:rFonts w:ascii="Times New Roman" w:hAnsi="Times New Roman" w:cs="Times New Roman"/>
          <w:sz w:val="28"/>
          <w:szCs w:val="28"/>
        </w:rPr>
        <w:t>февраля 2021</w:t>
      </w:r>
      <w:r w:rsidR="000B7414">
        <w:rPr>
          <w:rFonts w:ascii="Times New Roman" w:hAnsi="Times New Roman" w:cs="Times New Roman"/>
          <w:sz w:val="28"/>
          <w:szCs w:val="28"/>
        </w:rPr>
        <w:t xml:space="preserve"> года о </w:t>
      </w:r>
      <w:r w:rsidRPr="000B7414">
        <w:rPr>
          <w:rFonts w:ascii="Times New Roman" w:hAnsi="Times New Roman" w:cs="Times New Roman"/>
          <w:sz w:val="28"/>
          <w:szCs w:val="28"/>
        </w:rPr>
        <w:lastRenderedPageBreak/>
        <w:t>достижени</w:t>
      </w:r>
      <w:r w:rsidR="007A322B">
        <w:rPr>
          <w:rFonts w:ascii="Times New Roman" w:hAnsi="Times New Roman" w:cs="Times New Roman"/>
          <w:sz w:val="28"/>
          <w:szCs w:val="28"/>
        </w:rPr>
        <w:t>и</w:t>
      </w:r>
      <w:r w:rsidRPr="000B7414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0B7414">
        <w:rPr>
          <w:rFonts w:ascii="Times New Roman" w:hAnsi="Times New Roman" w:cs="Times New Roman"/>
          <w:sz w:val="28"/>
          <w:szCs w:val="28"/>
        </w:rPr>
        <w:t>ых показателей</w:t>
      </w:r>
      <w:r w:rsidR="007A322B">
        <w:rPr>
          <w:rFonts w:ascii="Times New Roman" w:hAnsi="Times New Roman" w:cs="Times New Roman"/>
          <w:sz w:val="28"/>
          <w:szCs w:val="28"/>
        </w:rPr>
        <w:t xml:space="preserve"> и реализации мероприятий региональных проектов</w:t>
      </w:r>
      <w:r w:rsidR="000B7414">
        <w:rPr>
          <w:rFonts w:ascii="Times New Roman" w:hAnsi="Times New Roman" w:cs="Times New Roman"/>
          <w:sz w:val="28"/>
          <w:szCs w:val="28"/>
        </w:rPr>
        <w:t>.</w:t>
      </w:r>
    </w:p>
    <w:p w:rsidR="00833487" w:rsidRDefault="00833487" w:rsidP="00575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Первоначальный план на 20</w:t>
      </w:r>
      <w:r w:rsidR="008C185E">
        <w:rPr>
          <w:rFonts w:ascii="Times New Roman" w:hAnsi="Times New Roman" w:cs="Times New Roman"/>
          <w:sz w:val="28"/>
          <w:szCs w:val="28"/>
        </w:rPr>
        <w:t>2</w:t>
      </w:r>
      <w:r w:rsidR="007A322B">
        <w:rPr>
          <w:rFonts w:ascii="Times New Roman" w:hAnsi="Times New Roman" w:cs="Times New Roman"/>
          <w:sz w:val="28"/>
          <w:szCs w:val="28"/>
        </w:rPr>
        <w:t xml:space="preserve">1 </w:t>
      </w:r>
      <w:r w:rsidR="00111407">
        <w:rPr>
          <w:rFonts w:ascii="Times New Roman" w:hAnsi="Times New Roman" w:cs="Times New Roman"/>
          <w:sz w:val="28"/>
          <w:szCs w:val="28"/>
        </w:rPr>
        <w:t xml:space="preserve">год по фонду оплаты труда </w:t>
      </w:r>
      <w:r w:rsidR="007A322B">
        <w:rPr>
          <w:rFonts w:ascii="Times New Roman" w:hAnsi="Times New Roman" w:cs="Times New Roman"/>
          <w:sz w:val="28"/>
          <w:szCs w:val="28"/>
        </w:rPr>
        <w:t>«</w:t>
      </w:r>
      <w:r w:rsidR="00111407">
        <w:rPr>
          <w:rFonts w:ascii="Times New Roman" w:hAnsi="Times New Roman" w:cs="Times New Roman"/>
          <w:sz w:val="28"/>
          <w:szCs w:val="28"/>
        </w:rPr>
        <w:t>Указников</w:t>
      </w:r>
      <w:r w:rsidR="007A322B">
        <w:rPr>
          <w:rFonts w:ascii="Times New Roman" w:hAnsi="Times New Roman" w:cs="Times New Roman"/>
          <w:sz w:val="28"/>
          <w:szCs w:val="28"/>
        </w:rPr>
        <w:t>»</w:t>
      </w:r>
      <w:r w:rsidR="00111407">
        <w:rPr>
          <w:rFonts w:ascii="Times New Roman" w:hAnsi="Times New Roman" w:cs="Times New Roman"/>
          <w:sz w:val="28"/>
          <w:szCs w:val="28"/>
        </w:rPr>
        <w:t xml:space="preserve"> с начислениями на оплату труда </w:t>
      </w:r>
      <w:r w:rsidR="00117FC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F5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41 973,4</w:t>
      </w:r>
      <w:r w:rsidR="007068B0" w:rsidRPr="00706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90C6A" w:rsidRPr="00E23B52">
        <w:rPr>
          <w:rFonts w:ascii="Times New Roman" w:hAnsi="Times New Roman" w:cs="Times New Roman"/>
          <w:sz w:val="28"/>
          <w:szCs w:val="28"/>
        </w:rPr>
        <w:t>тыс</w:t>
      </w:r>
      <w:r w:rsidR="00E90C6A">
        <w:rPr>
          <w:rFonts w:ascii="Times New Roman" w:hAnsi="Times New Roman" w:cs="Times New Roman"/>
          <w:sz w:val="28"/>
          <w:szCs w:val="28"/>
        </w:rPr>
        <w:t>. рублей</w:t>
      </w:r>
      <w:r w:rsidR="000A5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 исходя из следующих показателей: </w:t>
      </w:r>
    </w:p>
    <w:p w:rsidR="00D31EE4" w:rsidRDefault="00D31EE4" w:rsidP="00617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6" w:type="dxa"/>
        <w:tblInd w:w="95" w:type="dxa"/>
        <w:tblLook w:val="04A0" w:firstRow="1" w:lastRow="0" w:firstColumn="1" w:lastColumn="0" w:noHBand="0" w:noVBand="1"/>
      </w:tblPr>
      <w:tblGrid>
        <w:gridCol w:w="722"/>
        <w:gridCol w:w="3684"/>
        <w:gridCol w:w="1728"/>
        <w:gridCol w:w="1538"/>
        <w:gridCol w:w="1804"/>
      </w:tblGrid>
      <w:tr w:rsidR="0086676C" w:rsidRPr="007C7E9B" w:rsidTr="00575FD9">
        <w:trPr>
          <w:cantSplit/>
          <w:trHeight w:val="18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gramStart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категорий р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Плановая средн</w:t>
            </w:r>
            <w:proofErr w:type="gramStart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е-</w:t>
            </w:r>
            <w:proofErr w:type="gramEnd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списочная численность работников,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человек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показатель, рублей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 с начи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лениями на ФОТ, тыс. рублей </w:t>
            </w:r>
          </w:p>
        </w:tc>
      </w:tr>
      <w:tr w:rsidR="0086676C" w:rsidRPr="007C7E9B" w:rsidTr="0098704E">
        <w:trPr>
          <w:cantSplit/>
          <w:trHeight w:val="9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Default="0086676C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д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в сфере образования</w:t>
            </w:r>
          </w:p>
          <w:p w:rsidR="00D31EE4" w:rsidRPr="007C7E9B" w:rsidRDefault="00D31EE4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743665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C7E9B"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EA5E25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34 110,0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EA5E25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6 927,9</w:t>
            </w:r>
          </w:p>
        </w:tc>
      </w:tr>
      <w:tr w:rsidR="0086676C" w:rsidRPr="007C7E9B" w:rsidTr="0098704E">
        <w:trPr>
          <w:cantSplit/>
          <w:trHeight w:val="9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Default="0086676C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д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в сфере культуры</w:t>
            </w:r>
          </w:p>
          <w:p w:rsidR="00D31EE4" w:rsidRPr="007C7E9B" w:rsidRDefault="00D31EE4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743665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7E9B"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6D4DE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32 300,0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2071F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3 730,4</w:t>
            </w:r>
          </w:p>
        </w:tc>
      </w:tr>
      <w:tr w:rsidR="0086676C" w:rsidRPr="007C7E9B" w:rsidTr="0098704E">
        <w:trPr>
          <w:cantSplit/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Default="0086676C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культуры</w:t>
            </w:r>
          </w:p>
          <w:p w:rsidR="00D31EE4" w:rsidRPr="007C7E9B" w:rsidRDefault="00D31EE4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6D4DE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26 000,0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2071F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31 315,1</w:t>
            </w:r>
          </w:p>
        </w:tc>
      </w:tr>
      <w:tr w:rsidR="0086676C" w:rsidRPr="0086676C" w:rsidTr="0098704E">
        <w:trPr>
          <w:cantSplit/>
          <w:trHeight w:val="315"/>
        </w:trPr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EE4" w:rsidRDefault="00D31EE4" w:rsidP="000B7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1EE4" w:rsidRPr="007C7E9B" w:rsidRDefault="0086676C" w:rsidP="00D31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6C" w:rsidRPr="007C7E9B" w:rsidRDefault="002071F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6C" w:rsidRPr="007C7E9B" w:rsidRDefault="0086676C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6C" w:rsidRPr="0086676C" w:rsidRDefault="002071F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41 973,4</w:t>
            </w:r>
          </w:p>
        </w:tc>
      </w:tr>
    </w:tbl>
    <w:p w:rsidR="00111407" w:rsidRDefault="00111407" w:rsidP="009C7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F" w:rsidRDefault="006F528F" w:rsidP="003C0A2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фонд оплаты </w:t>
      </w:r>
      <w:r w:rsidR="00BD3C65">
        <w:rPr>
          <w:rFonts w:ascii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hAnsi="Times New Roman" w:cs="Times New Roman"/>
          <w:sz w:val="28"/>
          <w:szCs w:val="28"/>
        </w:rPr>
        <w:t>с начислениями на оплату труда  Указников за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8823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 учетом сложившейся среднесписочной численности</w:t>
      </w:r>
      <w:r w:rsidR="00BD3C6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56C15">
        <w:rPr>
          <w:rFonts w:ascii="Times New Roman" w:hAnsi="Times New Roman" w:cs="Times New Roman"/>
          <w:sz w:val="28"/>
          <w:szCs w:val="28"/>
        </w:rPr>
        <w:t>ил</w:t>
      </w:r>
      <w:r w:rsidR="00FE7FAE">
        <w:rPr>
          <w:rFonts w:ascii="Times New Roman" w:hAnsi="Times New Roman" w:cs="Times New Roman"/>
          <w:sz w:val="28"/>
          <w:szCs w:val="28"/>
        </w:rPr>
        <w:t xml:space="preserve"> </w:t>
      </w:r>
      <w:r w:rsidR="0088232B">
        <w:rPr>
          <w:rFonts w:ascii="Times New Roman" w:hAnsi="Times New Roman" w:cs="Times New Roman"/>
          <w:sz w:val="28"/>
          <w:szCs w:val="28"/>
        </w:rPr>
        <w:t>32 804,0</w:t>
      </w:r>
      <w:r w:rsidR="00BD3C65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tbl>
      <w:tblPr>
        <w:tblW w:w="943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2977"/>
        <w:gridCol w:w="1701"/>
        <w:gridCol w:w="1276"/>
        <w:gridCol w:w="1521"/>
        <w:gridCol w:w="1379"/>
      </w:tblGrid>
      <w:tr w:rsidR="00454B66" w:rsidRPr="00454B66" w:rsidTr="00655D77">
        <w:trPr>
          <w:cantSplit/>
          <w:trHeight w:val="18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катег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рий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Фактическая средн</w:t>
            </w:r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е-</w:t>
            </w:r>
            <w:proofErr w:type="gramEnd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списочная численность работников,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Целевой </w:t>
            </w:r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пока-</w:t>
            </w:r>
            <w:proofErr w:type="spell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затель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B66" w:rsidRPr="00454B66" w:rsidRDefault="008A317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 </w:t>
            </w:r>
            <w:proofErr w:type="spellStart"/>
            <w:proofErr w:type="gramStart"/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увеличе-ния</w:t>
            </w:r>
            <w:proofErr w:type="spellEnd"/>
            <w:proofErr w:type="gramEnd"/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вого пок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за-теля на конец о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четного п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 с </w:t>
            </w:r>
            <w:proofErr w:type="spellStart"/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начисле-ниями</w:t>
            </w:r>
            <w:proofErr w:type="spellEnd"/>
            <w:proofErr w:type="gramEnd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ФОТ </w:t>
            </w:r>
          </w:p>
        </w:tc>
      </w:tr>
      <w:tr w:rsidR="00454B66" w:rsidRPr="00454B66" w:rsidTr="0098704E">
        <w:trPr>
          <w:cantSplit/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6" w:rsidRPr="00454B66" w:rsidRDefault="00454B66" w:rsidP="00454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ки дополнительного обр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зования в сфере образов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B66" w:rsidRPr="0086676C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35 000,0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5 334,0</w:t>
            </w:r>
          </w:p>
        </w:tc>
      </w:tr>
      <w:tr w:rsidR="00454B66" w:rsidRPr="00454B66" w:rsidTr="0098704E">
        <w:trPr>
          <w:cantSplit/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6" w:rsidRPr="00454B66" w:rsidRDefault="00454B66" w:rsidP="00454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ки дополнительного обр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зования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B66" w:rsidRPr="0086676C" w:rsidRDefault="00784131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35 521,1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2 855,9</w:t>
            </w:r>
          </w:p>
        </w:tc>
      </w:tr>
      <w:tr w:rsidR="00454B66" w:rsidRPr="00454B66" w:rsidTr="0098704E">
        <w:trPr>
          <w:cantSplit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6" w:rsidRPr="00454B66" w:rsidRDefault="00454B66" w:rsidP="00454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784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  <w:r w:rsidR="0078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B66" w:rsidRPr="0086676C" w:rsidRDefault="00784131" w:rsidP="00882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28 059,8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651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24 614,1</w:t>
            </w:r>
          </w:p>
        </w:tc>
      </w:tr>
      <w:tr w:rsidR="00454B66" w:rsidRPr="00454B66" w:rsidTr="00655D77">
        <w:trPr>
          <w:cantSplit/>
          <w:trHeight w:val="315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454B66" w:rsidP="0045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88232B" w:rsidP="0045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32 804,0</w:t>
            </w:r>
          </w:p>
        </w:tc>
      </w:tr>
    </w:tbl>
    <w:p w:rsidR="00BD3C65" w:rsidRDefault="00BD3C65" w:rsidP="00EA282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C65" w:rsidRDefault="00442A35" w:rsidP="003C0A2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EA61F3">
        <w:rPr>
          <w:rFonts w:ascii="Times New Roman" w:hAnsi="Times New Roman" w:cs="Times New Roman"/>
          <w:sz w:val="28"/>
          <w:szCs w:val="28"/>
        </w:rPr>
        <w:t xml:space="preserve">уменьшения </w:t>
      </w:r>
      <w:r>
        <w:rPr>
          <w:rFonts w:ascii="Times New Roman" w:hAnsi="Times New Roman" w:cs="Times New Roman"/>
          <w:sz w:val="28"/>
          <w:szCs w:val="28"/>
        </w:rPr>
        <w:t xml:space="preserve"> величины среднемесячной заработной платы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тический фонд оплаты труда в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7841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BD3C65">
        <w:rPr>
          <w:rFonts w:ascii="Times New Roman" w:hAnsi="Times New Roman" w:cs="Times New Roman"/>
          <w:sz w:val="28"/>
          <w:szCs w:val="28"/>
        </w:rPr>
        <w:t xml:space="preserve">о сравнению с плановым фондом, </w:t>
      </w:r>
      <w:r w:rsidR="00EA61F3">
        <w:rPr>
          <w:rFonts w:ascii="Times New Roman" w:hAnsi="Times New Roman" w:cs="Times New Roman"/>
          <w:sz w:val="28"/>
          <w:szCs w:val="28"/>
        </w:rPr>
        <w:t>уменьшился</w:t>
      </w:r>
      <w:r w:rsidR="00BD3C65">
        <w:rPr>
          <w:rFonts w:ascii="Times New Roman" w:hAnsi="Times New Roman" w:cs="Times New Roman"/>
          <w:sz w:val="28"/>
          <w:szCs w:val="28"/>
        </w:rPr>
        <w:t xml:space="preserve"> на </w:t>
      </w:r>
      <w:r w:rsidR="00EA61F3">
        <w:rPr>
          <w:rFonts w:ascii="Times New Roman" w:hAnsi="Times New Roman" w:cs="Times New Roman"/>
          <w:sz w:val="28"/>
          <w:szCs w:val="28"/>
        </w:rPr>
        <w:t xml:space="preserve">9 169,4 </w:t>
      </w:r>
      <w:r w:rsidR="00BD3C65">
        <w:rPr>
          <w:rFonts w:ascii="Times New Roman" w:hAnsi="Times New Roman" w:cs="Times New Roman"/>
          <w:sz w:val="28"/>
          <w:szCs w:val="28"/>
        </w:rPr>
        <w:t>тыс. рублей</w:t>
      </w:r>
      <w:r w:rsidR="00FE7FAE">
        <w:rPr>
          <w:rFonts w:ascii="Times New Roman" w:hAnsi="Times New Roman" w:cs="Times New Roman"/>
          <w:sz w:val="28"/>
          <w:szCs w:val="28"/>
        </w:rPr>
        <w:t>.</w:t>
      </w:r>
    </w:p>
    <w:p w:rsidR="006E040F" w:rsidRDefault="006E040F" w:rsidP="003C0A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оплаты труда с начислениями </w:t>
      </w:r>
      <w:r w:rsidR="00EA2823">
        <w:rPr>
          <w:rFonts w:ascii="Times New Roman" w:hAnsi="Times New Roman" w:cs="Times New Roman"/>
          <w:sz w:val="28"/>
          <w:szCs w:val="28"/>
        </w:rPr>
        <w:t xml:space="preserve">Указников </w:t>
      </w:r>
      <w:r w:rsidR="001354B8">
        <w:rPr>
          <w:rFonts w:ascii="Times New Roman" w:hAnsi="Times New Roman" w:cs="Times New Roman"/>
          <w:sz w:val="28"/>
          <w:szCs w:val="28"/>
        </w:rPr>
        <w:t xml:space="preserve">формируется не только за счет средств, поступающих из бюджета </w:t>
      </w:r>
      <w:r w:rsidR="008A31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354B8">
        <w:rPr>
          <w:rFonts w:ascii="Times New Roman" w:hAnsi="Times New Roman" w:cs="Times New Roman"/>
          <w:sz w:val="28"/>
          <w:szCs w:val="28"/>
        </w:rPr>
        <w:t xml:space="preserve"> в виде субсидий на выполнение муни</w:t>
      </w:r>
      <w:bookmarkStart w:id="0" w:name="_GoBack"/>
      <w:bookmarkEnd w:id="0"/>
      <w:r w:rsidR="001354B8">
        <w:rPr>
          <w:rFonts w:ascii="Times New Roman" w:hAnsi="Times New Roman" w:cs="Times New Roman"/>
          <w:sz w:val="28"/>
          <w:szCs w:val="28"/>
        </w:rPr>
        <w:t xml:space="preserve">ципального задания, </w:t>
      </w:r>
      <w:r w:rsidR="004E4FD9">
        <w:rPr>
          <w:rFonts w:ascii="Times New Roman" w:hAnsi="Times New Roman" w:cs="Times New Roman"/>
          <w:sz w:val="28"/>
          <w:szCs w:val="28"/>
        </w:rPr>
        <w:t xml:space="preserve">а также с учетом </w:t>
      </w:r>
      <w:r w:rsidR="004E4FD9" w:rsidRPr="00E6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выплаты компенсации расходов на оплату жилых помещений, отопления и освещения педагогическим работникам муниципальных образовательных о</w:t>
      </w:r>
      <w:r w:rsidR="004E4FD9" w:rsidRPr="00E6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E4FD9" w:rsidRPr="00E6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ганизаций, проживающим и работающим в сельских населенных пунктах</w:t>
      </w:r>
      <w:r w:rsidR="00674692">
        <w:rPr>
          <w:rFonts w:ascii="Times New Roman" w:hAnsi="Times New Roman" w:cs="Times New Roman"/>
          <w:sz w:val="28"/>
          <w:szCs w:val="28"/>
        </w:rPr>
        <w:t>.</w:t>
      </w:r>
    </w:p>
    <w:p w:rsidR="00674692" w:rsidRDefault="00674692" w:rsidP="006E04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EA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структура фонда выглядит следующим образом: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722"/>
        <w:gridCol w:w="3838"/>
        <w:gridCol w:w="2683"/>
        <w:gridCol w:w="2126"/>
      </w:tblGrid>
      <w:tr w:rsidR="00674692" w:rsidRPr="00674692" w:rsidTr="00E23B52">
        <w:trPr>
          <w:trHeight w:val="6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вес, %</w:t>
            </w:r>
          </w:p>
        </w:tc>
      </w:tr>
      <w:tr w:rsidR="00674692" w:rsidRPr="00674692" w:rsidTr="00FD1ADF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674692" w:rsidP="0067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 с начислениями на ФОТ за счет средств бюджета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EA61F3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32 341,5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EA61F3" w:rsidP="004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</w:tr>
      <w:tr w:rsidR="00926482" w:rsidRPr="00674692" w:rsidTr="00FD1ADF">
        <w:trPr>
          <w:trHeight w:val="243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82" w:rsidRPr="00674692" w:rsidRDefault="004E4FD9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482" w:rsidRPr="00674692" w:rsidRDefault="004E4FD9" w:rsidP="004E4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 выплаченной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компенсации расходов на оплату жилых пом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щений, отопления и освещения педагогическим работникам м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ниципальных образовательных о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ганизаций, проживающим и раб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тающим в сельских населенных пунктах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482" w:rsidRPr="00674692" w:rsidRDefault="00EA61F3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482" w:rsidRPr="00674692" w:rsidRDefault="00EA61F3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674692" w:rsidRPr="00674692" w:rsidTr="00E23B52"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92" w:rsidRPr="00674692" w:rsidRDefault="00674692" w:rsidP="00E2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EA61F3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32 804,0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674692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74692" w:rsidRDefault="00674692" w:rsidP="00150F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2B" w:rsidRDefault="00150FE6" w:rsidP="003C0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EA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условия соглашений, заключенных между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ципальным образованием и курирующими министерствами, о достижении показателей среднемесячной заработной платы Указников выполнены в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 объеме. </w:t>
      </w:r>
    </w:p>
    <w:p w:rsidR="007450B1" w:rsidRDefault="007450B1" w:rsidP="003C0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9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26482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F26D92">
        <w:rPr>
          <w:rFonts w:ascii="Times New Roman" w:hAnsi="Times New Roman" w:cs="Times New Roman"/>
          <w:sz w:val="28"/>
          <w:szCs w:val="28"/>
        </w:rPr>
        <w:t>повышения эффективности расходования средств бюджета</w:t>
      </w:r>
      <w:r w:rsidR="00346935">
        <w:rPr>
          <w:rFonts w:ascii="Times New Roman" w:hAnsi="Times New Roman" w:cs="Times New Roman"/>
          <w:sz w:val="28"/>
          <w:szCs w:val="28"/>
        </w:rPr>
        <w:t xml:space="preserve"> </w:t>
      </w:r>
      <w:r w:rsidR="00926482">
        <w:rPr>
          <w:rFonts w:ascii="Times New Roman" w:hAnsi="Times New Roman" w:cs="Times New Roman"/>
          <w:sz w:val="28"/>
          <w:szCs w:val="28"/>
        </w:rPr>
        <w:t xml:space="preserve">на фонд оплаты труда отдельных категорий работников, поименованных в «майских» Указах Президента Российской федерации, </w:t>
      </w:r>
      <w:r w:rsidR="00F26D92" w:rsidRPr="00F26D92">
        <w:rPr>
          <w:rFonts w:ascii="Times New Roman" w:hAnsi="Times New Roman" w:cs="Times New Roman"/>
          <w:sz w:val="28"/>
          <w:szCs w:val="28"/>
        </w:rPr>
        <w:t xml:space="preserve">необходимо усилить контроль за </w:t>
      </w:r>
      <w:r w:rsidRPr="00F26D9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F26D92" w:rsidRPr="00F26D92">
        <w:rPr>
          <w:rFonts w:ascii="Times New Roman" w:hAnsi="Times New Roman" w:cs="Times New Roman"/>
          <w:sz w:val="28"/>
          <w:szCs w:val="28"/>
        </w:rPr>
        <w:t>ем</w:t>
      </w:r>
      <w:r w:rsidRPr="00F26D92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Pr="00F26D92">
        <w:rPr>
          <w:rFonts w:ascii="Times New Roman" w:eastAsia="Calibri" w:hAnsi="Times New Roman" w:cs="Times New Roman"/>
          <w:sz w:val="28"/>
          <w:szCs w:val="28"/>
        </w:rPr>
        <w:t>показателей формы «Статистическ</w:t>
      </w:r>
      <w:r w:rsidRPr="00F26D92">
        <w:rPr>
          <w:rFonts w:ascii="Times New Roman" w:eastAsia="Calibri" w:hAnsi="Times New Roman" w:cs="Times New Roman"/>
          <w:sz w:val="28"/>
          <w:szCs w:val="28"/>
        </w:rPr>
        <w:t>о</w:t>
      </w:r>
      <w:r w:rsidRPr="00F26D92">
        <w:rPr>
          <w:rFonts w:ascii="Times New Roman" w:eastAsia="Calibri" w:hAnsi="Times New Roman" w:cs="Times New Roman"/>
          <w:sz w:val="28"/>
          <w:szCs w:val="28"/>
        </w:rPr>
        <w:t>го наблюдения в органы статистики (ЗП)»  с показателями отчета «Сведения о численности  и заработной плате работников муниципальных учреждений Оренбургской области»</w:t>
      </w:r>
      <w:r w:rsidR="00DF498D">
        <w:rPr>
          <w:rFonts w:ascii="Times New Roman" w:eastAsia="Calibri" w:hAnsi="Times New Roman" w:cs="Times New Roman"/>
          <w:sz w:val="28"/>
          <w:szCs w:val="28"/>
        </w:rPr>
        <w:t>, предоставляемые</w:t>
      </w:r>
      <w:r w:rsidRPr="00F26D92">
        <w:rPr>
          <w:rFonts w:ascii="Times New Roman" w:eastAsia="Calibri" w:hAnsi="Times New Roman" w:cs="Times New Roman"/>
          <w:sz w:val="28"/>
          <w:szCs w:val="28"/>
        </w:rPr>
        <w:t xml:space="preserve"> в курирующие министерства и в</w:t>
      </w:r>
      <w:r w:rsidRPr="00F26D92">
        <w:rPr>
          <w:rFonts w:ascii="Times New Roman" w:eastAsia="Calibri" w:hAnsi="Times New Roman" w:cs="Times New Roman"/>
          <w:sz w:val="28"/>
          <w:szCs w:val="28"/>
        </w:rPr>
        <w:t>е</w:t>
      </w:r>
      <w:r w:rsidRPr="00F26D92">
        <w:rPr>
          <w:rFonts w:ascii="Times New Roman" w:eastAsia="Calibri" w:hAnsi="Times New Roman" w:cs="Times New Roman"/>
          <w:sz w:val="28"/>
          <w:szCs w:val="28"/>
        </w:rPr>
        <w:t xml:space="preserve">домства </w:t>
      </w:r>
      <w:r w:rsidR="00F26D92" w:rsidRPr="00F26D9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F26D92">
        <w:rPr>
          <w:rFonts w:ascii="Times New Roman" w:eastAsia="Calibri" w:hAnsi="Times New Roman" w:cs="Times New Roman"/>
          <w:sz w:val="28"/>
          <w:szCs w:val="28"/>
        </w:rPr>
        <w:t xml:space="preserve"> приказами</w:t>
      </w:r>
      <w:r w:rsidR="00F26D92" w:rsidRPr="00F26D92">
        <w:rPr>
          <w:rFonts w:ascii="Times New Roman" w:eastAsia="Calibri" w:hAnsi="Times New Roman" w:cs="Times New Roman"/>
          <w:sz w:val="28"/>
          <w:szCs w:val="28"/>
        </w:rPr>
        <w:t xml:space="preserve"> ГРБС</w:t>
      </w:r>
      <w:r w:rsidR="00D92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6D92" w:rsidRPr="00F26D9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порядк</w:t>
      </w:r>
      <w:r w:rsidR="00F26D92"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взаимодействия отве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ственных исполнителей и структурных подразделений  в процессе сбора, о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работки и предоставления информации о заработной плате и численности р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</w:t>
      </w:r>
      <w:r w:rsidR="00001D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отников муниципальных учреждений Адамовского района.</w:t>
      </w:r>
    </w:p>
    <w:sectPr w:rsidR="007450B1" w:rsidSect="00150F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FD" w:rsidRDefault="009246FD" w:rsidP="00150FE6">
      <w:pPr>
        <w:spacing w:after="0" w:line="240" w:lineRule="auto"/>
      </w:pPr>
      <w:r>
        <w:separator/>
      </w:r>
    </w:p>
  </w:endnote>
  <w:endnote w:type="continuationSeparator" w:id="0">
    <w:p w:rsidR="009246FD" w:rsidRDefault="009246FD" w:rsidP="001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FD" w:rsidRDefault="009246FD" w:rsidP="00150FE6">
      <w:pPr>
        <w:spacing w:after="0" w:line="240" w:lineRule="auto"/>
      </w:pPr>
      <w:r>
        <w:separator/>
      </w:r>
    </w:p>
  </w:footnote>
  <w:footnote w:type="continuationSeparator" w:id="0">
    <w:p w:rsidR="009246FD" w:rsidRDefault="009246FD" w:rsidP="001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8D" w:rsidRDefault="00DF498D">
    <w:pPr>
      <w:pStyle w:val="a8"/>
      <w:jc w:val="center"/>
    </w:pPr>
  </w:p>
  <w:p w:rsidR="00DF498D" w:rsidRDefault="00DF49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EBE"/>
    <w:multiLevelType w:val="hybridMultilevel"/>
    <w:tmpl w:val="98A69056"/>
    <w:lvl w:ilvl="0" w:tplc="E08283F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>
    <w:nsid w:val="204C3FF3"/>
    <w:multiLevelType w:val="hybridMultilevel"/>
    <w:tmpl w:val="19DC5FA4"/>
    <w:lvl w:ilvl="0" w:tplc="15526A8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D7394"/>
    <w:multiLevelType w:val="singleLevel"/>
    <w:tmpl w:val="515CC7B0"/>
    <w:lvl w:ilvl="0">
      <w:start w:val="1"/>
      <w:numFmt w:val="bullet"/>
      <w:pStyle w:val="a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</w:rPr>
    </w:lvl>
  </w:abstractNum>
  <w:abstractNum w:abstractNumId="3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38"/>
    <w:rsid w:val="00001D2C"/>
    <w:rsid w:val="00036E97"/>
    <w:rsid w:val="00075EFC"/>
    <w:rsid w:val="000915FF"/>
    <w:rsid w:val="000A57FA"/>
    <w:rsid w:val="000B7414"/>
    <w:rsid w:val="0010422B"/>
    <w:rsid w:val="001044B2"/>
    <w:rsid w:val="00111407"/>
    <w:rsid w:val="00117FCE"/>
    <w:rsid w:val="00130874"/>
    <w:rsid w:val="001354B8"/>
    <w:rsid w:val="00150FE6"/>
    <w:rsid w:val="001579B2"/>
    <w:rsid w:val="001602FE"/>
    <w:rsid w:val="001617A7"/>
    <w:rsid w:val="00167F3A"/>
    <w:rsid w:val="001A4E68"/>
    <w:rsid w:val="001C1473"/>
    <w:rsid w:val="001C244B"/>
    <w:rsid w:val="001C513F"/>
    <w:rsid w:val="001F5A3B"/>
    <w:rsid w:val="002071F8"/>
    <w:rsid w:val="00226D18"/>
    <w:rsid w:val="002428E0"/>
    <w:rsid w:val="00262886"/>
    <w:rsid w:val="00281E2F"/>
    <w:rsid w:val="00284BAB"/>
    <w:rsid w:val="0029070E"/>
    <w:rsid w:val="002E0FF8"/>
    <w:rsid w:val="00314A71"/>
    <w:rsid w:val="00346935"/>
    <w:rsid w:val="00354F90"/>
    <w:rsid w:val="00371190"/>
    <w:rsid w:val="003C0A24"/>
    <w:rsid w:val="004026DD"/>
    <w:rsid w:val="00406B40"/>
    <w:rsid w:val="0042073F"/>
    <w:rsid w:val="00442A35"/>
    <w:rsid w:val="00454B66"/>
    <w:rsid w:val="00466CF8"/>
    <w:rsid w:val="004E3E9D"/>
    <w:rsid w:val="004E4FD9"/>
    <w:rsid w:val="00506B47"/>
    <w:rsid w:val="00512AB2"/>
    <w:rsid w:val="00533431"/>
    <w:rsid w:val="00563B58"/>
    <w:rsid w:val="00575FD9"/>
    <w:rsid w:val="0057784D"/>
    <w:rsid w:val="00587DEC"/>
    <w:rsid w:val="00595D52"/>
    <w:rsid w:val="005C1CAF"/>
    <w:rsid w:val="005D0124"/>
    <w:rsid w:val="005D5D9F"/>
    <w:rsid w:val="005E1E0A"/>
    <w:rsid w:val="00605643"/>
    <w:rsid w:val="00606EF6"/>
    <w:rsid w:val="00615254"/>
    <w:rsid w:val="00617438"/>
    <w:rsid w:val="006236BE"/>
    <w:rsid w:val="00627B64"/>
    <w:rsid w:val="00645AD5"/>
    <w:rsid w:val="0065145C"/>
    <w:rsid w:val="00655D77"/>
    <w:rsid w:val="00674692"/>
    <w:rsid w:val="00675CC0"/>
    <w:rsid w:val="00692AFC"/>
    <w:rsid w:val="006D4DE8"/>
    <w:rsid w:val="006E040F"/>
    <w:rsid w:val="006E3406"/>
    <w:rsid w:val="006F528F"/>
    <w:rsid w:val="006F5C6E"/>
    <w:rsid w:val="007068B0"/>
    <w:rsid w:val="00743665"/>
    <w:rsid w:val="007450B1"/>
    <w:rsid w:val="00784131"/>
    <w:rsid w:val="0078570F"/>
    <w:rsid w:val="007A322B"/>
    <w:rsid w:val="007A5760"/>
    <w:rsid w:val="007B4718"/>
    <w:rsid w:val="007C77FB"/>
    <w:rsid w:val="007C7A4F"/>
    <w:rsid w:val="007C7A50"/>
    <w:rsid w:val="007C7E9B"/>
    <w:rsid w:val="007F59C8"/>
    <w:rsid w:val="008117DC"/>
    <w:rsid w:val="00833487"/>
    <w:rsid w:val="00837CB2"/>
    <w:rsid w:val="0084157E"/>
    <w:rsid w:val="008442BB"/>
    <w:rsid w:val="00856C15"/>
    <w:rsid w:val="008609DC"/>
    <w:rsid w:val="0086676C"/>
    <w:rsid w:val="0088232B"/>
    <w:rsid w:val="00884EA9"/>
    <w:rsid w:val="00894C4F"/>
    <w:rsid w:val="008A317B"/>
    <w:rsid w:val="008B7C96"/>
    <w:rsid w:val="008C185E"/>
    <w:rsid w:val="008C481F"/>
    <w:rsid w:val="008D2BFE"/>
    <w:rsid w:val="008D7A98"/>
    <w:rsid w:val="008D7D7C"/>
    <w:rsid w:val="008E5E84"/>
    <w:rsid w:val="008F41E6"/>
    <w:rsid w:val="00903E69"/>
    <w:rsid w:val="00907C80"/>
    <w:rsid w:val="009246FD"/>
    <w:rsid w:val="00926482"/>
    <w:rsid w:val="00944D61"/>
    <w:rsid w:val="00947D88"/>
    <w:rsid w:val="009716A7"/>
    <w:rsid w:val="0098607D"/>
    <w:rsid w:val="0098704E"/>
    <w:rsid w:val="00994063"/>
    <w:rsid w:val="009B48A8"/>
    <w:rsid w:val="009C4A10"/>
    <w:rsid w:val="009C7860"/>
    <w:rsid w:val="00A049C4"/>
    <w:rsid w:val="00A22324"/>
    <w:rsid w:val="00A37869"/>
    <w:rsid w:val="00A4214D"/>
    <w:rsid w:val="00A71C73"/>
    <w:rsid w:val="00A870C2"/>
    <w:rsid w:val="00AC496A"/>
    <w:rsid w:val="00AD1490"/>
    <w:rsid w:val="00AE42DE"/>
    <w:rsid w:val="00AF22B6"/>
    <w:rsid w:val="00B10F1A"/>
    <w:rsid w:val="00B173FF"/>
    <w:rsid w:val="00B22740"/>
    <w:rsid w:val="00B31B6D"/>
    <w:rsid w:val="00B66DDF"/>
    <w:rsid w:val="00B75DB0"/>
    <w:rsid w:val="00B80B3E"/>
    <w:rsid w:val="00B87B52"/>
    <w:rsid w:val="00BA391B"/>
    <w:rsid w:val="00BC6D75"/>
    <w:rsid w:val="00BC76C3"/>
    <w:rsid w:val="00BD3C65"/>
    <w:rsid w:val="00BE09CC"/>
    <w:rsid w:val="00C24378"/>
    <w:rsid w:val="00C2552E"/>
    <w:rsid w:val="00C34D48"/>
    <w:rsid w:val="00C60A32"/>
    <w:rsid w:val="00C83146"/>
    <w:rsid w:val="00CC15DA"/>
    <w:rsid w:val="00CC35FF"/>
    <w:rsid w:val="00CD7461"/>
    <w:rsid w:val="00CF694A"/>
    <w:rsid w:val="00D00C58"/>
    <w:rsid w:val="00D12313"/>
    <w:rsid w:val="00D15717"/>
    <w:rsid w:val="00D1651C"/>
    <w:rsid w:val="00D31EE4"/>
    <w:rsid w:val="00D92FE3"/>
    <w:rsid w:val="00DA3762"/>
    <w:rsid w:val="00DB42D1"/>
    <w:rsid w:val="00DF0054"/>
    <w:rsid w:val="00DF498D"/>
    <w:rsid w:val="00E20F9C"/>
    <w:rsid w:val="00E23B52"/>
    <w:rsid w:val="00E32ED3"/>
    <w:rsid w:val="00E471EA"/>
    <w:rsid w:val="00E53D2D"/>
    <w:rsid w:val="00E90C6A"/>
    <w:rsid w:val="00E94442"/>
    <w:rsid w:val="00EA2823"/>
    <w:rsid w:val="00EA5E25"/>
    <w:rsid w:val="00EA61F3"/>
    <w:rsid w:val="00ED1E8C"/>
    <w:rsid w:val="00F0680F"/>
    <w:rsid w:val="00F26D92"/>
    <w:rsid w:val="00F42BE9"/>
    <w:rsid w:val="00F518FA"/>
    <w:rsid w:val="00F87A46"/>
    <w:rsid w:val="00F90246"/>
    <w:rsid w:val="00FA77B9"/>
    <w:rsid w:val="00FB2308"/>
    <w:rsid w:val="00FD1ADF"/>
    <w:rsid w:val="00FE7FA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Маркировка"/>
    <w:basedOn w:val="a0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basedOn w:val="a1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1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0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BE09CC"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9C7860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50FE6"/>
  </w:style>
  <w:style w:type="paragraph" w:styleId="aa">
    <w:name w:val="footer"/>
    <w:basedOn w:val="a0"/>
    <w:link w:val="ab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0FE6"/>
  </w:style>
  <w:style w:type="character" w:styleId="ac">
    <w:name w:val="Strong"/>
    <w:basedOn w:val="a1"/>
    <w:uiPriority w:val="22"/>
    <w:qFormat/>
    <w:rsid w:val="007450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Маркировка"/>
    <w:basedOn w:val="a0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basedOn w:val="a1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1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0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BE09CC"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9C7860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50FE6"/>
  </w:style>
  <w:style w:type="paragraph" w:styleId="aa">
    <w:name w:val="footer"/>
    <w:basedOn w:val="a0"/>
    <w:link w:val="ab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0FE6"/>
  </w:style>
  <w:style w:type="character" w:styleId="ac">
    <w:name w:val="Strong"/>
    <w:basedOn w:val="a1"/>
    <w:uiPriority w:val="22"/>
    <w:qFormat/>
    <w:rsid w:val="0074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31FC-7D18-4E34-9BF9-D291B43B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Виктор</cp:lastModifiedBy>
  <cp:revision>14</cp:revision>
  <cp:lastPrinted>2021-09-16T06:43:00Z</cp:lastPrinted>
  <dcterms:created xsi:type="dcterms:W3CDTF">2022-07-28T09:59:00Z</dcterms:created>
  <dcterms:modified xsi:type="dcterms:W3CDTF">2022-08-31T07:10:00Z</dcterms:modified>
</cp:coreProperties>
</file>