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3C" w:rsidRDefault="006861AF" w:rsidP="005C64B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0F2CA6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____________</w:t>
      </w:r>
      <w:r w:rsidR="007A4AFC" w:rsidRPr="00223117">
        <w:rPr>
          <w:sz w:val="28"/>
          <w:szCs w:val="28"/>
        </w:rPr>
        <w:t xml:space="preserve">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       </w:t>
      </w:r>
      <w:r w:rsidR="009768D9">
        <w:rPr>
          <w:sz w:val="28"/>
          <w:szCs w:val="28"/>
        </w:rPr>
        <w:t xml:space="preserve">                       </w:t>
      </w:r>
      <w:r w:rsidR="00223117">
        <w:rPr>
          <w:sz w:val="28"/>
          <w:szCs w:val="28"/>
        </w:rPr>
        <w:t xml:space="preserve">                     </w:t>
      </w:r>
      <w:r w:rsidR="00A3267D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C410E">
        <w:rPr>
          <w:sz w:val="28"/>
          <w:szCs w:val="28"/>
        </w:rPr>
        <w:t xml:space="preserve">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9F3446" w:rsidRPr="00A445BB" w:rsidRDefault="00223117" w:rsidP="009F3446">
      <w:pPr>
        <w:jc w:val="center"/>
      </w:pPr>
      <w:r w:rsidRPr="00A445BB">
        <w:t xml:space="preserve">О </w:t>
      </w:r>
      <w:r w:rsidR="00413A58" w:rsidRPr="00A445BB">
        <w:t xml:space="preserve">внесении изменений в постановление администрации муниципального образования Адамовский район от </w:t>
      </w:r>
      <w:r w:rsidR="00A445BB" w:rsidRPr="00A445BB">
        <w:t>28</w:t>
      </w:r>
      <w:r w:rsidR="00413A58" w:rsidRPr="00A445BB">
        <w:t>.</w:t>
      </w:r>
      <w:r w:rsidR="00145D3C" w:rsidRPr="00A445BB">
        <w:t>03</w:t>
      </w:r>
      <w:r w:rsidR="00413A58" w:rsidRPr="00A445BB">
        <w:t>.20</w:t>
      </w:r>
      <w:r w:rsidR="00145D3C" w:rsidRPr="00A445BB">
        <w:t>23</w:t>
      </w:r>
      <w:r w:rsidR="00413A58" w:rsidRPr="00A445BB">
        <w:t xml:space="preserve"> № </w:t>
      </w:r>
      <w:r w:rsidR="00085F1E" w:rsidRPr="00A445BB">
        <w:t>1</w:t>
      </w:r>
      <w:r w:rsidR="00A445BB" w:rsidRPr="00A445BB">
        <w:t>72</w:t>
      </w:r>
      <w:r w:rsidR="00413A58" w:rsidRPr="00A445BB">
        <w:t xml:space="preserve">-п </w:t>
      </w:r>
    </w:p>
    <w:p w:rsidR="009624DE" w:rsidRPr="00A445BB" w:rsidRDefault="009624DE" w:rsidP="009F3446">
      <w:pPr>
        <w:jc w:val="center"/>
      </w:pPr>
    </w:p>
    <w:p w:rsidR="00C11634" w:rsidRPr="00A445BB" w:rsidRDefault="00C11634" w:rsidP="009F3446">
      <w:pPr>
        <w:jc w:val="center"/>
      </w:pPr>
    </w:p>
    <w:p w:rsidR="00DA1205" w:rsidRPr="00A445BB" w:rsidRDefault="00100B34" w:rsidP="00D90624">
      <w:pPr>
        <w:pStyle w:val="ae"/>
        <w:ind w:firstLine="709"/>
        <w:jc w:val="both"/>
      </w:pPr>
      <w:r w:rsidRPr="00A445BB">
        <w:t xml:space="preserve">В соответствии с </w:t>
      </w:r>
      <w:r w:rsidR="00413A58" w:rsidRPr="00A445BB">
        <w:t xml:space="preserve">Федеральным законом от </w:t>
      </w:r>
      <w:r w:rsidR="002A2255" w:rsidRPr="00A445BB">
        <w:t>06.10.2003</w:t>
      </w:r>
      <w:r w:rsidR="00413A58" w:rsidRPr="00A445BB">
        <w:t xml:space="preserve"> № 131-ФЗ «Об общих принципах организации местного самоуправления в Российской Федерации», </w:t>
      </w:r>
      <w:r w:rsidR="00223117" w:rsidRPr="00A445BB">
        <w:t>Уставом муниципально</w:t>
      </w:r>
      <w:r w:rsidR="00413A58" w:rsidRPr="00A445BB">
        <w:t>го образования Адамовский район</w:t>
      </w:r>
      <w:r w:rsidR="00223117" w:rsidRPr="00A445BB">
        <w:t>:</w:t>
      </w:r>
    </w:p>
    <w:p w:rsidR="000F2CA6" w:rsidRPr="00A445BB" w:rsidRDefault="0050306B" w:rsidP="00D90624">
      <w:pPr>
        <w:pStyle w:val="ae"/>
        <w:ind w:firstLine="709"/>
        <w:jc w:val="both"/>
      </w:pPr>
      <w:r w:rsidRPr="00A445BB">
        <w:t xml:space="preserve"> </w:t>
      </w:r>
      <w:r w:rsidR="00D90624" w:rsidRPr="00A445BB">
        <w:t xml:space="preserve">1. </w:t>
      </w:r>
      <w:proofErr w:type="gramStart"/>
      <w:r w:rsidR="00413A58" w:rsidRPr="00A445BB">
        <w:t xml:space="preserve">Внести в </w:t>
      </w:r>
      <w:r w:rsidR="00A445BB" w:rsidRPr="00A445BB">
        <w:t xml:space="preserve">Методику </w:t>
      </w:r>
      <w:r w:rsidR="00A445BB" w:rsidRPr="00A445BB">
        <w:rPr>
          <w:color w:val="000000"/>
        </w:rPr>
        <w:t>финансового менеджмента главных распорядителей средств бюджета Адамовского района, главных администраторов дохода бюджета Адамовского района, главных администраторов источников финансирования дефицита бюджета Адамовского района</w:t>
      </w:r>
      <w:r w:rsidR="00360EB1" w:rsidRPr="00A445BB">
        <w:t xml:space="preserve"> (далее – </w:t>
      </w:r>
      <w:r w:rsidR="00A445BB">
        <w:t>Методика</w:t>
      </w:r>
      <w:r w:rsidR="00360EB1" w:rsidRPr="00A445BB">
        <w:t>), утвержденн</w:t>
      </w:r>
      <w:r w:rsidR="00A445BB">
        <w:t>ую</w:t>
      </w:r>
      <w:r w:rsidR="00360EB1" w:rsidRPr="00A445BB">
        <w:t xml:space="preserve"> </w:t>
      </w:r>
      <w:r w:rsidR="00413A58" w:rsidRPr="00A445BB">
        <w:t>постановление</w:t>
      </w:r>
      <w:r w:rsidR="00360EB1" w:rsidRPr="00A445BB">
        <w:t>м</w:t>
      </w:r>
      <w:r w:rsidR="00413A58" w:rsidRPr="00A445BB">
        <w:t xml:space="preserve"> администрации муниципального образования Адамовский район от </w:t>
      </w:r>
      <w:r w:rsidR="00A445BB">
        <w:t>28</w:t>
      </w:r>
      <w:r w:rsidR="00413A58" w:rsidRPr="00A445BB">
        <w:t>.</w:t>
      </w:r>
      <w:r w:rsidR="00145D3C" w:rsidRPr="00A445BB">
        <w:t>03</w:t>
      </w:r>
      <w:r w:rsidR="00413A58" w:rsidRPr="00A445BB">
        <w:t>.20</w:t>
      </w:r>
      <w:r w:rsidR="00145D3C" w:rsidRPr="00A445BB">
        <w:t>23</w:t>
      </w:r>
      <w:r w:rsidR="00413A58" w:rsidRPr="00A445BB">
        <w:t xml:space="preserve"> № </w:t>
      </w:r>
      <w:r w:rsidR="00085F1E" w:rsidRPr="00A445BB">
        <w:t>1</w:t>
      </w:r>
      <w:r w:rsidR="00A445BB">
        <w:t>72</w:t>
      </w:r>
      <w:r w:rsidR="00413A58" w:rsidRPr="00A445BB">
        <w:t>-п «</w:t>
      </w:r>
      <w:r w:rsidR="00E82D72" w:rsidRPr="00A445BB">
        <w:t xml:space="preserve">Об утверждении </w:t>
      </w:r>
      <w:r w:rsidR="00A445BB">
        <w:rPr>
          <w:color w:val="000000"/>
        </w:rPr>
        <w:t>методики оценки качества финансового менеджмента главных распорядителей средств бюджета Адамовского района, главных администраторов дохода бюджета Адамовского района, главных администраторов источников финансирования</w:t>
      </w:r>
      <w:proofErr w:type="gramEnd"/>
      <w:r w:rsidR="00A445BB">
        <w:rPr>
          <w:color w:val="000000"/>
        </w:rPr>
        <w:t xml:space="preserve"> дефицита бюджета Адамовского района</w:t>
      </w:r>
      <w:r w:rsidR="00413A58" w:rsidRPr="00A445BB">
        <w:t>» следующие изменения</w:t>
      </w:r>
      <w:r w:rsidR="000F2CA6" w:rsidRPr="00A445BB">
        <w:t>:</w:t>
      </w:r>
    </w:p>
    <w:p w:rsidR="006925F4" w:rsidRDefault="000F2CA6" w:rsidP="000F2CA6">
      <w:pPr>
        <w:pStyle w:val="ae"/>
        <w:ind w:firstLine="851"/>
        <w:jc w:val="both"/>
      </w:pPr>
      <w:r w:rsidRPr="00A445BB">
        <w:t xml:space="preserve">1.1. </w:t>
      </w:r>
      <w:r w:rsidR="006925F4">
        <w:t>пункт 6</w:t>
      </w:r>
      <w:r w:rsidR="00085F1E" w:rsidRPr="00A445BB">
        <w:t xml:space="preserve"> </w:t>
      </w:r>
      <w:r w:rsidR="006925F4">
        <w:t>Методики изложить в новой редакции:</w:t>
      </w:r>
    </w:p>
    <w:p w:rsidR="006925F4" w:rsidRDefault="00085F1E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445BB">
        <w:t xml:space="preserve"> </w:t>
      </w:r>
      <w:r w:rsidR="006925F4">
        <w:t xml:space="preserve">«6. </w:t>
      </w:r>
      <w:r w:rsidR="006925F4" w:rsidRPr="005A1211">
        <w:rPr>
          <w:color w:val="000000"/>
        </w:rPr>
        <w:t>Каждому Г</w:t>
      </w:r>
      <w:r w:rsidR="006925F4">
        <w:rPr>
          <w:color w:val="000000"/>
        </w:rPr>
        <w:t>А</w:t>
      </w:r>
      <w:r w:rsidR="006925F4" w:rsidRPr="005A1211">
        <w:rPr>
          <w:color w:val="000000"/>
        </w:rPr>
        <w:t xml:space="preserve">БС присваивается уровень качества финансового менеджмента в зависимости от </w:t>
      </w:r>
      <w:r w:rsidR="006925F4">
        <w:rPr>
          <w:color w:val="000000"/>
        </w:rPr>
        <w:t xml:space="preserve">группы и </w:t>
      </w:r>
      <w:r w:rsidR="006925F4" w:rsidRPr="005A1211">
        <w:rPr>
          <w:color w:val="000000"/>
        </w:rPr>
        <w:t>значения рейтинговой оценки качества:</w:t>
      </w:r>
    </w:p>
    <w:p w:rsidR="006925F4" w:rsidRPr="00C42699" w:rsidRDefault="006925F4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/>
          <w:color w:val="000000"/>
        </w:rPr>
      </w:pPr>
      <w:r w:rsidRPr="00C42699">
        <w:rPr>
          <w:i/>
          <w:color w:val="000000"/>
        </w:rPr>
        <w:t>- 1 группа (</w:t>
      </w:r>
      <w:r w:rsidRPr="00C42699">
        <w:rPr>
          <w:i/>
        </w:rPr>
        <w:t>главные распорядители, имеющие подведомственные учреждения):</w:t>
      </w:r>
    </w:p>
    <w:p w:rsidR="006925F4" w:rsidRPr="005A1211" w:rsidRDefault="006925F4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высокий уровень - значение рейтинговой оценки качества находится в диапазоне от </w:t>
      </w:r>
      <w:r w:rsidR="00C42699">
        <w:rPr>
          <w:color w:val="000000"/>
        </w:rPr>
        <w:t>9</w:t>
      </w:r>
      <w:r w:rsidRPr="005A1211">
        <w:rPr>
          <w:color w:val="000000"/>
        </w:rPr>
        <w:t xml:space="preserve">0 до </w:t>
      </w:r>
      <w:r w:rsidR="00C42699">
        <w:rPr>
          <w:color w:val="000000"/>
        </w:rPr>
        <w:t>10</w:t>
      </w:r>
      <w:r w:rsidRPr="005A1211">
        <w:rPr>
          <w:color w:val="000000"/>
        </w:rPr>
        <w:t>0 баллов;</w:t>
      </w:r>
    </w:p>
    <w:p w:rsidR="006925F4" w:rsidRPr="005A1211" w:rsidRDefault="006925F4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хороший уровень - значение рейтинговой оценки качества находится в диапазоне от </w:t>
      </w:r>
      <w:r w:rsidR="00C42699">
        <w:rPr>
          <w:color w:val="000000"/>
        </w:rPr>
        <w:t>7</w:t>
      </w:r>
      <w:r w:rsidRPr="005A1211">
        <w:rPr>
          <w:color w:val="000000"/>
        </w:rPr>
        <w:t xml:space="preserve">0,0 до </w:t>
      </w:r>
      <w:r w:rsidR="00C42699">
        <w:rPr>
          <w:color w:val="000000"/>
        </w:rPr>
        <w:t>89,9</w:t>
      </w:r>
      <w:r w:rsidRPr="005A1211">
        <w:rPr>
          <w:color w:val="000000"/>
        </w:rPr>
        <w:t xml:space="preserve"> баллов;</w:t>
      </w:r>
    </w:p>
    <w:p w:rsidR="006925F4" w:rsidRPr="005A1211" w:rsidRDefault="006925F4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удовлетворительный уровень - значение рейтинговой оценки качества находится в диапазоне от </w:t>
      </w:r>
      <w:r w:rsidR="00C42699">
        <w:rPr>
          <w:color w:val="000000"/>
        </w:rPr>
        <w:t>5</w:t>
      </w:r>
      <w:r w:rsidRPr="005A1211">
        <w:rPr>
          <w:color w:val="000000"/>
        </w:rPr>
        <w:t xml:space="preserve">0,0 до </w:t>
      </w:r>
      <w:r w:rsidR="00C42699">
        <w:rPr>
          <w:color w:val="000000"/>
        </w:rPr>
        <w:t>69,9</w:t>
      </w:r>
      <w:r w:rsidRPr="005A1211">
        <w:rPr>
          <w:color w:val="000000"/>
        </w:rPr>
        <w:t xml:space="preserve"> баллов;</w:t>
      </w:r>
    </w:p>
    <w:p w:rsidR="006925F4" w:rsidRDefault="006925F4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неудовлетворительный уровень - значение рейтинговой оценки качества находится в диапазоне от 0,0 до </w:t>
      </w:r>
      <w:r w:rsidR="00C42699">
        <w:rPr>
          <w:color w:val="000000"/>
        </w:rPr>
        <w:t>49,9</w:t>
      </w:r>
      <w:r w:rsidRPr="005A1211">
        <w:rPr>
          <w:color w:val="000000"/>
        </w:rPr>
        <w:t xml:space="preserve"> баллов</w:t>
      </w:r>
      <w:r w:rsidR="00C164A5">
        <w:rPr>
          <w:color w:val="000000"/>
        </w:rPr>
        <w:t>;</w:t>
      </w:r>
    </w:p>
    <w:p w:rsidR="00C42699" w:rsidRPr="00C42699" w:rsidRDefault="00C42699" w:rsidP="006925F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/>
        </w:rPr>
      </w:pPr>
      <w:r w:rsidRPr="00C42699">
        <w:rPr>
          <w:i/>
          <w:color w:val="000000"/>
        </w:rPr>
        <w:t>- 2 группа (</w:t>
      </w:r>
      <w:r w:rsidRPr="00C42699">
        <w:rPr>
          <w:i/>
        </w:rPr>
        <w:t>главные распорядители, не имеющие подведомственных учреждений):</w:t>
      </w:r>
    </w:p>
    <w:p w:rsidR="00C42699" w:rsidRPr="005A1211" w:rsidRDefault="00C42699" w:rsidP="00C4269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высокий уровень - значение рейтинговой оценки качества находится в диапазоне от </w:t>
      </w:r>
      <w:r>
        <w:rPr>
          <w:color w:val="000000"/>
        </w:rPr>
        <w:t>26</w:t>
      </w:r>
      <w:r w:rsidRPr="005A1211">
        <w:rPr>
          <w:color w:val="000000"/>
        </w:rPr>
        <w:t xml:space="preserve"> до </w:t>
      </w:r>
      <w:r>
        <w:rPr>
          <w:color w:val="000000"/>
        </w:rPr>
        <w:t>31</w:t>
      </w:r>
      <w:r w:rsidRPr="005A1211">
        <w:rPr>
          <w:color w:val="000000"/>
        </w:rPr>
        <w:t xml:space="preserve"> баллов;</w:t>
      </w:r>
    </w:p>
    <w:p w:rsidR="00C42699" w:rsidRPr="005A1211" w:rsidRDefault="00C42699" w:rsidP="00C4269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хороший уровень - значение рейтинговой оценки качества находится в диапазоне от </w:t>
      </w:r>
      <w:r>
        <w:rPr>
          <w:color w:val="000000"/>
        </w:rPr>
        <w:t>2</w:t>
      </w:r>
      <w:r w:rsidRPr="005A1211">
        <w:rPr>
          <w:color w:val="000000"/>
        </w:rPr>
        <w:t xml:space="preserve">0,0 до </w:t>
      </w:r>
      <w:r>
        <w:rPr>
          <w:color w:val="000000"/>
        </w:rPr>
        <w:t>25,9</w:t>
      </w:r>
      <w:r w:rsidRPr="005A1211">
        <w:rPr>
          <w:color w:val="000000"/>
        </w:rPr>
        <w:t xml:space="preserve"> баллов;</w:t>
      </w:r>
    </w:p>
    <w:p w:rsidR="00C42699" w:rsidRPr="005A1211" w:rsidRDefault="00C42699" w:rsidP="00C4269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удовлетворительный уровень - значение рейтинговой оценки качества находится в диапазоне от </w:t>
      </w:r>
      <w:r>
        <w:rPr>
          <w:color w:val="000000"/>
        </w:rPr>
        <w:t>1</w:t>
      </w:r>
      <w:r w:rsidRPr="005A1211">
        <w:rPr>
          <w:color w:val="000000"/>
        </w:rPr>
        <w:t xml:space="preserve">0,0 до </w:t>
      </w:r>
      <w:r>
        <w:rPr>
          <w:color w:val="000000"/>
        </w:rPr>
        <w:t>19,9</w:t>
      </w:r>
      <w:r w:rsidRPr="005A1211">
        <w:rPr>
          <w:color w:val="000000"/>
        </w:rPr>
        <w:t xml:space="preserve"> баллов;</w:t>
      </w:r>
    </w:p>
    <w:p w:rsidR="00C42699" w:rsidRPr="00A80E89" w:rsidRDefault="00C42699" w:rsidP="00D900D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A1211">
        <w:rPr>
          <w:color w:val="000000"/>
        </w:rPr>
        <w:t xml:space="preserve">неудовлетворительный уровень - значение рейтинговой оценки качества находится в диапазоне от 0,0 до </w:t>
      </w:r>
      <w:r>
        <w:rPr>
          <w:color w:val="000000"/>
        </w:rPr>
        <w:t>19,9</w:t>
      </w:r>
      <w:r w:rsidRPr="005A1211">
        <w:rPr>
          <w:color w:val="000000"/>
        </w:rPr>
        <w:t xml:space="preserve"> баллов</w:t>
      </w:r>
      <w:proofErr w:type="gramStart"/>
      <w:r w:rsidRPr="005A1211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145D3C" w:rsidRPr="00D900DE" w:rsidRDefault="00145D3C" w:rsidP="000F2CA6">
      <w:pPr>
        <w:pStyle w:val="ae"/>
        <w:ind w:firstLine="851"/>
        <w:jc w:val="both"/>
      </w:pPr>
      <w:r w:rsidRPr="00D900DE">
        <w:t>1.</w:t>
      </w:r>
      <w:r w:rsidR="00D900DE" w:rsidRPr="00D900DE">
        <w:t>2</w:t>
      </w:r>
      <w:r w:rsidRPr="00D900DE">
        <w:t xml:space="preserve">. в приложении к </w:t>
      </w:r>
      <w:r w:rsidR="00D900DE" w:rsidRPr="00D900DE">
        <w:t>Методике</w:t>
      </w:r>
      <w:r w:rsidRPr="00D900DE">
        <w:t>:</w:t>
      </w:r>
    </w:p>
    <w:p w:rsidR="00145D3C" w:rsidRPr="00D900DE" w:rsidRDefault="00145D3C" w:rsidP="000F2CA6">
      <w:pPr>
        <w:pStyle w:val="ae"/>
        <w:ind w:firstLine="851"/>
        <w:jc w:val="both"/>
      </w:pPr>
      <w:r w:rsidRPr="00D900DE">
        <w:t>1.</w:t>
      </w:r>
      <w:r w:rsidR="00D900DE">
        <w:t>2</w:t>
      </w:r>
      <w:r w:rsidRPr="00D900DE">
        <w:t xml:space="preserve">.1. </w:t>
      </w:r>
      <w:r w:rsidR="00A334A6">
        <w:t>в расчете показателя по пункту «10» слова «в кратности от 1 до 5» заменить словами «в кратности от 1 до 3»</w:t>
      </w:r>
      <w:r w:rsidRPr="00D900DE">
        <w:t>;</w:t>
      </w:r>
    </w:p>
    <w:p w:rsidR="00F43371" w:rsidRDefault="00145D3C" w:rsidP="000F2CA6">
      <w:pPr>
        <w:pStyle w:val="ae"/>
        <w:ind w:firstLine="851"/>
        <w:jc w:val="both"/>
      </w:pPr>
      <w:r w:rsidRPr="00D900DE">
        <w:lastRenderedPageBreak/>
        <w:t>1.</w:t>
      </w:r>
      <w:r w:rsidR="00F43371">
        <w:t>2</w:t>
      </w:r>
      <w:r w:rsidRPr="00D900DE">
        <w:t xml:space="preserve">.2.  </w:t>
      </w:r>
      <w:r w:rsidR="00F43371">
        <w:t>дополнить пунктами «22», «23» следующего содержания:</w:t>
      </w:r>
    </w:p>
    <w:p w:rsidR="00D10A30" w:rsidRDefault="00D10A30" w:rsidP="000F2CA6">
      <w:pPr>
        <w:pStyle w:val="ae"/>
        <w:ind w:firstLine="851"/>
        <w:jc w:val="both"/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5"/>
        <w:gridCol w:w="2150"/>
        <w:gridCol w:w="1274"/>
        <w:gridCol w:w="1883"/>
        <w:gridCol w:w="2063"/>
      </w:tblGrid>
      <w:tr w:rsidR="00C33147" w:rsidRPr="00C41AA0" w:rsidTr="004A7163">
        <w:trPr>
          <w:cantSplit/>
          <w:trHeight w:val="144"/>
          <w:tblHeader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616278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616278">
              <w:t xml:space="preserve">№ </w:t>
            </w:r>
            <w:proofErr w:type="spellStart"/>
            <w:proofErr w:type="gramStart"/>
            <w:r w:rsidRPr="00616278">
              <w:t>п</w:t>
            </w:r>
            <w:proofErr w:type="spellEnd"/>
            <w:proofErr w:type="gramEnd"/>
            <w:r w:rsidRPr="00616278">
              <w:t>/</w:t>
            </w:r>
            <w:proofErr w:type="spellStart"/>
            <w:r w:rsidRPr="00616278">
              <w:t>п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41AA0">
              <w:t>Наименование показателя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41AA0">
              <w:t>Расчет показателя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41AA0">
              <w:t>Единица измерения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41AA0">
              <w:t>Оценка</w:t>
            </w:r>
          </w:p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ind w:hanging="20"/>
              <w:jc w:val="center"/>
            </w:pPr>
            <w:r w:rsidRPr="00C41AA0">
              <w:t>(баллы)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41AA0">
              <w:t>Комментарий</w:t>
            </w:r>
          </w:p>
          <w:p w:rsidR="002E59E5" w:rsidRPr="00C41AA0" w:rsidRDefault="002E59E5" w:rsidP="007B75E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33147" w:rsidRPr="00C41AA0" w:rsidTr="004A7163">
        <w:trPr>
          <w:cantSplit/>
          <w:trHeight w:val="144"/>
          <w:tblHeader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616278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278"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AA0"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AA0">
              <w:t>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AA0"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AA0">
              <w:t>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C41AA0" w:rsidRDefault="002E59E5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AA0">
              <w:t>6</w:t>
            </w:r>
          </w:p>
        </w:tc>
      </w:tr>
      <w:tr w:rsidR="002E59E5" w:rsidRPr="00616278" w:rsidTr="004A7163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E5" w:rsidRPr="00616278" w:rsidRDefault="002E59E5" w:rsidP="00D10A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278">
              <w:rPr>
                <w:lang w:val="en-US"/>
              </w:rPr>
              <w:t>I</w:t>
            </w:r>
            <w:r w:rsidR="00D10A30">
              <w:rPr>
                <w:lang w:val="en-US"/>
              </w:rPr>
              <w:t>I</w:t>
            </w:r>
            <w:r w:rsidRPr="00616278">
              <w:t xml:space="preserve">. </w:t>
            </w:r>
            <w:r w:rsidR="00D10A30">
              <w:t>Количественные</w:t>
            </w:r>
            <w:r w:rsidRPr="00616278">
              <w:t xml:space="preserve"> показатели</w:t>
            </w:r>
          </w:p>
        </w:tc>
      </w:tr>
      <w:tr w:rsidR="00C33147" w:rsidRPr="00C41AA0" w:rsidTr="004A716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616278" w:rsidRDefault="00D10A30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Pr="00616278">
              <w:t>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>Исполнение по налоговым и неналоговым доходам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P = A / B </w:t>
            </w:r>
            <w:proofErr w:type="spellStart"/>
            <w:r w:rsidRPr="00D10A30"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  <w:r w:rsidRPr="00D10A30">
              <w:rPr>
                <w:rFonts w:ascii="Times New Roman" w:hAnsi="Times New Roman" w:cs="Times New Roman"/>
                <w:sz w:val="24"/>
              </w:rPr>
              <w:t xml:space="preserve"> 100, где:</w:t>
            </w:r>
          </w:p>
          <w:p w:rsidR="00D10A30" w:rsidRPr="00D10A30" w:rsidRDefault="00D10A30" w:rsidP="007B75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A - фактическое поступление налоговых и неналоговых доходов в </w:t>
            </w:r>
            <w:r w:rsidR="00C33147">
              <w:rPr>
                <w:rFonts w:ascii="Times New Roman" w:hAnsi="Times New Roman" w:cs="Times New Roman"/>
                <w:sz w:val="24"/>
              </w:rPr>
              <w:t>районный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бюджет по ГАБС в отчетном финансовом году;</w:t>
            </w:r>
          </w:p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B </w:t>
            </w:r>
            <w:r w:rsidR="00C33147">
              <w:rPr>
                <w:rFonts w:ascii="Times New Roman" w:hAnsi="Times New Roman" w:cs="Times New Roman"/>
                <w:sz w:val="24"/>
              </w:rPr>
              <w:t>–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уточненный план по налоговым и неналоговым доходам, заявленный ГАБС в отчетном финансовом году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D10A30" w:rsidRDefault="00D10A30" w:rsidP="007B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C33147">
              <w:rPr>
                <w:rFonts w:ascii="Times New Roman" w:hAnsi="Times New Roman" w:cs="Times New Roman"/>
                <w:sz w:val="24"/>
              </w:rPr>
              <w:t>–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если P &gt; = 100;</w:t>
            </w:r>
          </w:p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C33147">
              <w:rPr>
                <w:rFonts w:ascii="Times New Roman" w:hAnsi="Times New Roman" w:cs="Times New Roman"/>
                <w:sz w:val="24"/>
              </w:rPr>
              <w:t>–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если 100 &gt; P &gt; = 95;</w:t>
            </w:r>
          </w:p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C33147">
              <w:rPr>
                <w:rFonts w:ascii="Times New Roman" w:hAnsi="Times New Roman" w:cs="Times New Roman"/>
                <w:sz w:val="24"/>
              </w:rPr>
              <w:t>–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если 95 &gt; P &gt; = 90;</w:t>
            </w:r>
          </w:p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C33147">
              <w:rPr>
                <w:rFonts w:ascii="Times New Roman" w:hAnsi="Times New Roman" w:cs="Times New Roman"/>
                <w:sz w:val="24"/>
              </w:rPr>
              <w:t>–</w:t>
            </w:r>
            <w:r w:rsidRPr="00D10A30">
              <w:rPr>
                <w:rFonts w:ascii="Times New Roman" w:hAnsi="Times New Roman" w:cs="Times New Roman"/>
                <w:sz w:val="24"/>
              </w:rPr>
              <w:t xml:space="preserve"> если P &lt; 90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30" w:rsidRPr="00D10A30" w:rsidRDefault="00D10A30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0A30">
              <w:rPr>
                <w:rFonts w:ascii="Times New Roman" w:hAnsi="Times New Roman" w:cs="Times New Roman"/>
                <w:sz w:val="24"/>
              </w:rPr>
              <w:t>положительно расценивается факт точности прогнозирования поступлений по налоговым и неналоговым доходам в бюджет</w:t>
            </w:r>
          </w:p>
        </w:tc>
      </w:tr>
      <w:tr w:rsidR="004A7163" w:rsidRPr="00C41AA0" w:rsidTr="004A716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Default="00C33147" w:rsidP="007B75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Эффективность управления дебиторской задолженностью по доходам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P = A, где:</w:t>
            </w:r>
          </w:p>
          <w:p w:rsidR="00C33147" w:rsidRPr="00C33147" w:rsidRDefault="00C33147" w:rsidP="007B75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A - объем просроченной дебиторской задолженности по доходам ГАБС по состоянию на 1 января года, следующего за отчетным годом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C33147" w:rsidP="007B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5 - если P = 0;</w:t>
            </w:r>
          </w:p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0 - если P &gt;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C33147" w:rsidRDefault="00C33147" w:rsidP="007B7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3147">
              <w:rPr>
                <w:rFonts w:ascii="Times New Roman" w:hAnsi="Times New Roman" w:cs="Times New Roman"/>
                <w:sz w:val="24"/>
              </w:rPr>
              <w:t>негативным считается факт наличия просроченной дебиторской задолженности по доходам</w:t>
            </w:r>
          </w:p>
        </w:tc>
      </w:tr>
    </w:tbl>
    <w:p w:rsidR="00F43371" w:rsidRDefault="00F43371" w:rsidP="000F2CA6">
      <w:pPr>
        <w:pStyle w:val="ae"/>
        <w:ind w:firstLine="851"/>
        <w:jc w:val="both"/>
      </w:pPr>
    </w:p>
    <w:p w:rsidR="00145D3C" w:rsidRPr="00D900DE" w:rsidRDefault="00145D3C" w:rsidP="00145D3C">
      <w:pPr>
        <w:ind w:firstLine="709"/>
        <w:jc w:val="both"/>
      </w:pPr>
      <w:r w:rsidRPr="00D900DE">
        <w:t xml:space="preserve">   2. </w:t>
      </w:r>
      <w:proofErr w:type="gramStart"/>
      <w:r w:rsidRPr="00D900DE">
        <w:t>Контроль за</w:t>
      </w:r>
      <w:proofErr w:type="gramEnd"/>
      <w:r w:rsidRPr="00D900DE">
        <w:t xml:space="preserve"> исполнением данного постановления возложить на заместителя главы администрации по финансово – экономическим вопросам – начальника финансового отдела.</w:t>
      </w:r>
    </w:p>
    <w:p w:rsidR="00E82D72" w:rsidRPr="00D900DE" w:rsidRDefault="00E82D72" w:rsidP="00E82D72">
      <w:pPr>
        <w:ind w:firstLine="284"/>
        <w:jc w:val="both"/>
      </w:pPr>
      <w:r w:rsidRPr="00D900DE">
        <w:t xml:space="preserve">         </w:t>
      </w:r>
      <w:r w:rsidR="00145D3C" w:rsidRPr="00D900DE">
        <w:t>3</w:t>
      </w:r>
      <w:r w:rsidR="00B0106E" w:rsidRPr="00D900DE">
        <w:t>.</w:t>
      </w:r>
      <w:r w:rsidRPr="00D900DE">
        <w:t xml:space="preserve">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681468" w:rsidRPr="00D900DE" w:rsidRDefault="00681468" w:rsidP="004C2574">
      <w:pPr>
        <w:pStyle w:val="ae"/>
        <w:ind w:firstLine="709"/>
        <w:jc w:val="both"/>
      </w:pPr>
    </w:p>
    <w:p w:rsidR="00E339FC" w:rsidRPr="00D900DE" w:rsidRDefault="006F24A1" w:rsidP="00E82D72">
      <w:pPr>
        <w:ind w:firstLine="709"/>
        <w:jc w:val="both"/>
      </w:pPr>
      <w:r w:rsidRPr="00D900DE">
        <w:t xml:space="preserve">  </w:t>
      </w:r>
      <w:r w:rsidR="00B0106E" w:rsidRPr="00D900DE">
        <w:t xml:space="preserve">    </w:t>
      </w:r>
      <w:r w:rsidR="0056675B" w:rsidRPr="00D900DE">
        <w:t xml:space="preserve"> </w:t>
      </w:r>
    </w:p>
    <w:p w:rsidR="004D66A4" w:rsidRPr="00D900DE" w:rsidRDefault="00413A58" w:rsidP="004D66A4">
      <w:pPr>
        <w:jc w:val="both"/>
      </w:pPr>
      <w:r w:rsidRPr="00D900DE">
        <w:t>Г</w:t>
      </w:r>
      <w:r w:rsidR="004D66A4" w:rsidRPr="00D900DE">
        <w:t>лав</w:t>
      </w:r>
      <w:r w:rsidRPr="00D900DE">
        <w:t>а</w:t>
      </w:r>
      <w:r w:rsidR="004D66A4" w:rsidRPr="00D900DE">
        <w:t xml:space="preserve"> муниципального образования                    </w:t>
      </w:r>
      <w:r w:rsidR="000F2CA6" w:rsidRPr="00D900DE">
        <w:t xml:space="preserve">   </w:t>
      </w:r>
      <w:r w:rsidR="004D66A4" w:rsidRPr="00D900DE">
        <w:t xml:space="preserve">                 </w:t>
      </w:r>
      <w:r w:rsidRPr="00D900DE">
        <w:t xml:space="preserve">     </w:t>
      </w:r>
      <w:r w:rsidR="004D66A4" w:rsidRPr="00D900DE">
        <w:t xml:space="preserve"> </w:t>
      </w:r>
      <w:r w:rsidR="004A7163">
        <w:t xml:space="preserve">                       </w:t>
      </w:r>
      <w:r w:rsidR="004D66A4" w:rsidRPr="00D900DE">
        <w:t xml:space="preserve"> </w:t>
      </w:r>
      <w:r w:rsidRPr="00D900DE">
        <w:t xml:space="preserve">С.В. </w:t>
      </w:r>
      <w:proofErr w:type="spellStart"/>
      <w:r w:rsidRPr="00D900DE">
        <w:t>Чехович</w:t>
      </w:r>
      <w:proofErr w:type="spellEnd"/>
    </w:p>
    <w:p w:rsidR="00AE3735" w:rsidRDefault="00AE3735" w:rsidP="00145D3C"/>
    <w:sectPr w:rsidR="00AE3735" w:rsidSect="009401DD">
      <w:headerReference w:type="even" r:id="rId9"/>
      <w:headerReference w:type="default" r:id="rId10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3C" w:rsidRDefault="00145D3C">
      <w:r>
        <w:separator/>
      </w:r>
    </w:p>
  </w:endnote>
  <w:endnote w:type="continuationSeparator" w:id="0">
    <w:p w:rsidR="00145D3C" w:rsidRDefault="0014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3C" w:rsidRDefault="00145D3C">
      <w:r>
        <w:separator/>
      </w:r>
    </w:p>
  </w:footnote>
  <w:footnote w:type="continuationSeparator" w:id="0">
    <w:p w:rsidR="00145D3C" w:rsidRDefault="0014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3C" w:rsidRDefault="00804C19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D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D3C" w:rsidRDefault="00145D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3C" w:rsidRDefault="00804C19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D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163">
      <w:rPr>
        <w:rStyle w:val="a5"/>
        <w:noProof/>
      </w:rPr>
      <w:t>2</w:t>
    </w:r>
    <w:r>
      <w:rPr>
        <w:rStyle w:val="a5"/>
      </w:rPr>
      <w:fldChar w:fldCharType="end"/>
    </w:r>
  </w:p>
  <w:p w:rsidR="00145D3C" w:rsidRDefault="00145D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8D"/>
    <w:rsid w:val="00035FE6"/>
    <w:rsid w:val="00046A71"/>
    <w:rsid w:val="00065C73"/>
    <w:rsid w:val="00085F1E"/>
    <w:rsid w:val="000C3D8D"/>
    <w:rsid w:val="000C3E5B"/>
    <w:rsid w:val="000F2CA6"/>
    <w:rsid w:val="00100B34"/>
    <w:rsid w:val="00101891"/>
    <w:rsid w:val="00110152"/>
    <w:rsid w:val="00116E9A"/>
    <w:rsid w:val="00124BC4"/>
    <w:rsid w:val="00131141"/>
    <w:rsid w:val="00145CD1"/>
    <w:rsid w:val="00145D3C"/>
    <w:rsid w:val="00166A00"/>
    <w:rsid w:val="0016725D"/>
    <w:rsid w:val="00171B98"/>
    <w:rsid w:val="00193A4F"/>
    <w:rsid w:val="001A24EA"/>
    <w:rsid w:val="001B226E"/>
    <w:rsid w:val="001B7223"/>
    <w:rsid w:val="001B7C43"/>
    <w:rsid w:val="001C01DB"/>
    <w:rsid w:val="001C26DE"/>
    <w:rsid w:val="001E59FC"/>
    <w:rsid w:val="00215507"/>
    <w:rsid w:val="00223117"/>
    <w:rsid w:val="002232EF"/>
    <w:rsid w:val="002309BF"/>
    <w:rsid w:val="002347D5"/>
    <w:rsid w:val="0023524E"/>
    <w:rsid w:val="0023645A"/>
    <w:rsid w:val="00272CB8"/>
    <w:rsid w:val="00282C84"/>
    <w:rsid w:val="00297456"/>
    <w:rsid w:val="002A2255"/>
    <w:rsid w:val="002B6445"/>
    <w:rsid w:val="002B7034"/>
    <w:rsid w:val="002D0728"/>
    <w:rsid w:val="002E321C"/>
    <w:rsid w:val="002E59E5"/>
    <w:rsid w:val="002F04F3"/>
    <w:rsid w:val="003116F3"/>
    <w:rsid w:val="00330A8D"/>
    <w:rsid w:val="00344931"/>
    <w:rsid w:val="003461BE"/>
    <w:rsid w:val="00353E15"/>
    <w:rsid w:val="00360EB1"/>
    <w:rsid w:val="003673C8"/>
    <w:rsid w:val="00367D7C"/>
    <w:rsid w:val="0037338E"/>
    <w:rsid w:val="003953AD"/>
    <w:rsid w:val="00397275"/>
    <w:rsid w:val="003A1DC3"/>
    <w:rsid w:val="003A3799"/>
    <w:rsid w:val="003B78D9"/>
    <w:rsid w:val="003E0CEB"/>
    <w:rsid w:val="00402EC2"/>
    <w:rsid w:val="004043AB"/>
    <w:rsid w:val="00405297"/>
    <w:rsid w:val="00406890"/>
    <w:rsid w:val="00413A58"/>
    <w:rsid w:val="004264D6"/>
    <w:rsid w:val="004316C4"/>
    <w:rsid w:val="004455D7"/>
    <w:rsid w:val="00450D5C"/>
    <w:rsid w:val="00451354"/>
    <w:rsid w:val="0047373C"/>
    <w:rsid w:val="004806A2"/>
    <w:rsid w:val="0049745F"/>
    <w:rsid w:val="004A5BA1"/>
    <w:rsid w:val="004A7163"/>
    <w:rsid w:val="004B72F3"/>
    <w:rsid w:val="004C2574"/>
    <w:rsid w:val="004D66A4"/>
    <w:rsid w:val="004E67E8"/>
    <w:rsid w:val="00500701"/>
    <w:rsid w:val="0050306B"/>
    <w:rsid w:val="00506B7D"/>
    <w:rsid w:val="00515D86"/>
    <w:rsid w:val="005573BA"/>
    <w:rsid w:val="0056675B"/>
    <w:rsid w:val="00592DFE"/>
    <w:rsid w:val="005A7170"/>
    <w:rsid w:val="005B64A8"/>
    <w:rsid w:val="005C64B0"/>
    <w:rsid w:val="00634A63"/>
    <w:rsid w:val="006351E2"/>
    <w:rsid w:val="00642782"/>
    <w:rsid w:val="00665F1B"/>
    <w:rsid w:val="00681468"/>
    <w:rsid w:val="006828EE"/>
    <w:rsid w:val="00684B62"/>
    <w:rsid w:val="006861AF"/>
    <w:rsid w:val="006925F4"/>
    <w:rsid w:val="00697EB2"/>
    <w:rsid w:val="006B1DDA"/>
    <w:rsid w:val="006B3871"/>
    <w:rsid w:val="006C785D"/>
    <w:rsid w:val="006F24A1"/>
    <w:rsid w:val="0070695B"/>
    <w:rsid w:val="00725876"/>
    <w:rsid w:val="00770DA3"/>
    <w:rsid w:val="00782E2E"/>
    <w:rsid w:val="00791FA2"/>
    <w:rsid w:val="007940D4"/>
    <w:rsid w:val="007A2A2B"/>
    <w:rsid w:val="007A4AFC"/>
    <w:rsid w:val="007A7CCD"/>
    <w:rsid w:val="007C31B7"/>
    <w:rsid w:val="007C410E"/>
    <w:rsid w:val="007E4A98"/>
    <w:rsid w:val="007F017D"/>
    <w:rsid w:val="00804C19"/>
    <w:rsid w:val="00811733"/>
    <w:rsid w:val="008511C6"/>
    <w:rsid w:val="00863297"/>
    <w:rsid w:val="00874F0E"/>
    <w:rsid w:val="008B78D6"/>
    <w:rsid w:val="008B7C02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401DD"/>
    <w:rsid w:val="00951399"/>
    <w:rsid w:val="009624DE"/>
    <w:rsid w:val="009715CB"/>
    <w:rsid w:val="00971EEF"/>
    <w:rsid w:val="009768D9"/>
    <w:rsid w:val="009946CC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131B9"/>
    <w:rsid w:val="00A20703"/>
    <w:rsid w:val="00A250D0"/>
    <w:rsid w:val="00A3267D"/>
    <w:rsid w:val="00A334A6"/>
    <w:rsid w:val="00A33D74"/>
    <w:rsid w:val="00A4178E"/>
    <w:rsid w:val="00A445BB"/>
    <w:rsid w:val="00A50299"/>
    <w:rsid w:val="00A72303"/>
    <w:rsid w:val="00A763A3"/>
    <w:rsid w:val="00A8294D"/>
    <w:rsid w:val="00A82D20"/>
    <w:rsid w:val="00A96712"/>
    <w:rsid w:val="00AD06C7"/>
    <w:rsid w:val="00AD315E"/>
    <w:rsid w:val="00AE3735"/>
    <w:rsid w:val="00B0106E"/>
    <w:rsid w:val="00B02DEF"/>
    <w:rsid w:val="00B41096"/>
    <w:rsid w:val="00B66450"/>
    <w:rsid w:val="00B665D7"/>
    <w:rsid w:val="00B94D23"/>
    <w:rsid w:val="00BA0226"/>
    <w:rsid w:val="00BA5EFB"/>
    <w:rsid w:val="00BA729E"/>
    <w:rsid w:val="00BC4575"/>
    <w:rsid w:val="00BD2AFC"/>
    <w:rsid w:val="00BD4F0C"/>
    <w:rsid w:val="00BE3AF9"/>
    <w:rsid w:val="00BF339B"/>
    <w:rsid w:val="00BF46C9"/>
    <w:rsid w:val="00C04EDB"/>
    <w:rsid w:val="00C11634"/>
    <w:rsid w:val="00C164A5"/>
    <w:rsid w:val="00C33147"/>
    <w:rsid w:val="00C34CDB"/>
    <w:rsid w:val="00C400F2"/>
    <w:rsid w:val="00C42699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5D99"/>
    <w:rsid w:val="00CA7637"/>
    <w:rsid w:val="00CB0CE9"/>
    <w:rsid w:val="00CD1A2C"/>
    <w:rsid w:val="00CF6093"/>
    <w:rsid w:val="00D02A02"/>
    <w:rsid w:val="00D0374B"/>
    <w:rsid w:val="00D10A30"/>
    <w:rsid w:val="00D1553E"/>
    <w:rsid w:val="00D166B9"/>
    <w:rsid w:val="00D7258A"/>
    <w:rsid w:val="00D900DE"/>
    <w:rsid w:val="00D90624"/>
    <w:rsid w:val="00D9257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82D72"/>
    <w:rsid w:val="00E94EDA"/>
    <w:rsid w:val="00E9509A"/>
    <w:rsid w:val="00EB2642"/>
    <w:rsid w:val="00EC2567"/>
    <w:rsid w:val="00EC7A4A"/>
    <w:rsid w:val="00ED07CA"/>
    <w:rsid w:val="00EE0356"/>
    <w:rsid w:val="00EE3C01"/>
    <w:rsid w:val="00EE4F19"/>
    <w:rsid w:val="00F43371"/>
    <w:rsid w:val="00F577D0"/>
    <w:rsid w:val="00F8370C"/>
    <w:rsid w:val="00F84ADD"/>
    <w:rsid w:val="00F9492E"/>
    <w:rsid w:val="00FA4070"/>
    <w:rsid w:val="00FB0248"/>
    <w:rsid w:val="00FB1204"/>
    <w:rsid w:val="00FC1E60"/>
    <w:rsid w:val="00FE54A0"/>
    <w:rsid w:val="00FE62B0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3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5D4-CBEE-4897-987D-D9267984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Бюджетник-Оля</cp:lastModifiedBy>
  <cp:revision>20</cp:revision>
  <cp:lastPrinted>2023-02-28T10:41:00Z</cp:lastPrinted>
  <dcterms:created xsi:type="dcterms:W3CDTF">2024-03-15T12:14:00Z</dcterms:created>
  <dcterms:modified xsi:type="dcterms:W3CDTF">2025-03-19T07:48:00Z</dcterms:modified>
</cp:coreProperties>
</file>