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 xml:space="preserve">Адамовского района» за </w:t>
      </w:r>
      <w:r w:rsidR="00E64331">
        <w:rPr>
          <w:color w:val="000000" w:themeColor="text1"/>
          <w:sz w:val="28"/>
        </w:rPr>
        <w:t>9 месяцев</w:t>
      </w:r>
      <w:r w:rsidR="006911F5">
        <w:rPr>
          <w:color w:val="000000" w:themeColor="text1"/>
          <w:sz w:val="28"/>
        </w:rPr>
        <w:t xml:space="preserve"> 2025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Достижению поставленных целей способствует реализация следующих </w:t>
      </w:r>
      <w:r w:rsidR="008F2F00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8F2F00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8F2F00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8F2F00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113E59" w:rsidRDefault="00BE1A62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подготовлен </w:t>
      </w:r>
      <w:r>
        <w:rPr>
          <w:szCs w:val="28"/>
        </w:rPr>
        <w:t>один</w:t>
      </w:r>
      <w:r w:rsidRPr="000E3FF1">
        <w:rPr>
          <w:szCs w:val="28"/>
        </w:rPr>
        <w:t xml:space="preserve"> проект </w:t>
      </w:r>
      <w:r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>
        <w:rPr>
          <w:szCs w:val="28"/>
        </w:rPr>
        <w:t xml:space="preserve">25 </w:t>
      </w:r>
      <w:r w:rsidRPr="000E3FF1">
        <w:rPr>
          <w:szCs w:val="28"/>
        </w:rPr>
        <w:t>год</w:t>
      </w:r>
      <w:r>
        <w:rPr>
          <w:szCs w:val="28"/>
        </w:rPr>
        <w:t xml:space="preserve"> и на плановый период 2026 и 2027 годов</w:t>
      </w:r>
      <w:r w:rsidR="00113E59">
        <w:rPr>
          <w:szCs w:val="28"/>
        </w:rPr>
        <w:t>;</w:t>
      </w:r>
    </w:p>
    <w:p w:rsidR="00102FE6" w:rsidRDefault="00102FE6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Pr="000E3FF1">
        <w:rPr>
          <w:szCs w:val="28"/>
        </w:rPr>
        <w:t xml:space="preserve"> постановления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>
        <w:rPr>
          <w:szCs w:val="28"/>
        </w:rPr>
        <w:t xml:space="preserve">б утверждении отчета об исполнении районного бюджета за </w:t>
      </w:r>
      <w:r w:rsidR="00BE1A62">
        <w:rPr>
          <w:szCs w:val="28"/>
        </w:rPr>
        <w:t>1-ое полугодие</w:t>
      </w:r>
      <w:r>
        <w:rPr>
          <w:szCs w:val="28"/>
        </w:rPr>
        <w:t xml:space="preserve"> 2025 года;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6911F5">
        <w:rPr>
          <w:szCs w:val="28"/>
        </w:rPr>
        <w:t>5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6911F5">
        <w:rPr>
          <w:szCs w:val="28"/>
        </w:rPr>
        <w:t>6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6911F5">
        <w:rPr>
          <w:szCs w:val="28"/>
        </w:rPr>
        <w:t>7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lastRenderedPageBreak/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0E3C46">
        <w:rPr>
          <w:szCs w:val="28"/>
        </w:rPr>
        <w:t>октября</w:t>
      </w:r>
      <w:r w:rsidRPr="000E3FF1">
        <w:rPr>
          <w:szCs w:val="28"/>
        </w:rPr>
        <w:t xml:space="preserve"> </w:t>
      </w:r>
      <w:r w:rsidR="00C36BF6">
        <w:rPr>
          <w:szCs w:val="28"/>
        </w:rPr>
        <w:t>202</w:t>
      </w:r>
      <w:r w:rsidR="00BF05C2">
        <w:rPr>
          <w:szCs w:val="28"/>
        </w:rPr>
        <w:t>5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0E3C46">
        <w:rPr>
          <w:szCs w:val="28"/>
        </w:rPr>
        <w:t>705 496,8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0762F7">
        <w:rPr>
          <w:szCs w:val="28"/>
        </w:rPr>
        <w:t>68,9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0762F7">
        <w:rPr>
          <w:szCs w:val="28"/>
        </w:rPr>
        <w:t>729 689,9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0762F7">
        <w:rPr>
          <w:szCs w:val="28"/>
        </w:rPr>
        <w:t>68,8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437D2A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дефицит</w:t>
      </w:r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 w:rsidR="000762F7">
        <w:rPr>
          <w:szCs w:val="28"/>
        </w:rPr>
        <w:t>24 193,1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0762F7">
        <w:rPr>
          <w:szCs w:val="28"/>
        </w:rPr>
        <w:t>октября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BF05C2">
        <w:rPr>
          <w:szCs w:val="28"/>
        </w:rPr>
        <w:t>5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451A8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987D3B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987D3B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0762F7">
        <w:rPr>
          <w:rFonts w:ascii="Times New Roman" w:hAnsi="Times New Roman" w:cs="Times New Roman"/>
          <w:sz w:val="28"/>
          <w:szCs w:val="28"/>
        </w:rPr>
        <w:t>октября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BF05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0762F7">
        <w:rPr>
          <w:rFonts w:ascii="Times New Roman" w:hAnsi="Times New Roman" w:cs="Times New Roman"/>
          <w:sz w:val="28"/>
          <w:szCs w:val="28"/>
        </w:rPr>
        <w:t>76 625,9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0762F7">
        <w:rPr>
          <w:rFonts w:ascii="Times New Roman" w:hAnsi="Times New Roman" w:cs="Times New Roman"/>
          <w:sz w:val="28"/>
          <w:szCs w:val="28"/>
        </w:rPr>
        <w:t>69,4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9D7992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9D7992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992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0762F7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EE534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1D6CFE">
        <w:rPr>
          <w:rFonts w:ascii="Times New Roman" w:eastAsia="Calibri" w:hAnsi="Times New Roman" w:cs="Times New Roman"/>
          <w:sz w:val="28"/>
          <w:szCs w:val="28"/>
        </w:rPr>
        <w:t>98,9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CFE">
        <w:rPr>
          <w:rFonts w:ascii="Times New Roman" w:eastAsia="Calibri" w:hAnsi="Times New Roman" w:cs="Times New Roman"/>
          <w:sz w:val="28"/>
          <w:szCs w:val="28"/>
        </w:rPr>
        <w:t>%.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6B3A93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приложения № </w:t>
      </w:r>
      <w:r w:rsidR="006B3A93">
        <w:rPr>
          <w:rFonts w:ascii="Times New Roman" w:hAnsi="Times New Roman" w:cs="Times New Roman"/>
          <w:sz w:val="28"/>
          <w:szCs w:val="28"/>
        </w:rPr>
        <w:t>9-1</w:t>
      </w:r>
      <w:r w:rsidR="003511D5">
        <w:rPr>
          <w:rFonts w:ascii="Times New Roman" w:hAnsi="Times New Roman" w:cs="Times New Roman"/>
          <w:sz w:val="28"/>
          <w:szCs w:val="28"/>
        </w:rPr>
        <w:t>0</w:t>
      </w:r>
      <w:r w:rsidR="00903F1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B3A93">
        <w:rPr>
          <w:rFonts w:ascii="Times New Roman" w:hAnsi="Times New Roman" w:cs="Times New Roman"/>
          <w:sz w:val="28"/>
          <w:szCs w:val="28"/>
        </w:rPr>
        <w:t>я</w:t>
      </w:r>
      <w:r w:rsidR="00903F1F">
        <w:rPr>
          <w:rFonts w:ascii="Times New Roman" w:hAnsi="Times New Roman" w:cs="Times New Roman"/>
          <w:sz w:val="28"/>
          <w:szCs w:val="28"/>
        </w:rPr>
        <w:t>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B3A93" w:rsidRDefault="00A90129" w:rsidP="006B3A93">
      <w:pPr>
        <w:pStyle w:val="ConsPlusNormal"/>
        <w:jc w:val="center"/>
        <w:rPr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 муниципальной программы</w:t>
      </w:r>
      <w:r w:rsidR="006B3A9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B3A93" w:rsidRPr="006B3A93">
        <w:rPr>
          <w:sz w:val="24"/>
          <w:szCs w:val="24"/>
        </w:rPr>
        <w:t xml:space="preserve"> </w:t>
      </w:r>
    </w:p>
    <w:p w:rsidR="00A90129" w:rsidRPr="006B3A93" w:rsidRDefault="006B3A93" w:rsidP="006B3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3A93">
        <w:rPr>
          <w:rFonts w:ascii="Times New Roman" w:hAnsi="Times New Roman" w:cs="Times New Roman"/>
          <w:b/>
          <w:sz w:val="24"/>
          <w:szCs w:val="24"/>
        </w:rPr>
        <w:t>результатов структурных элементов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6B3A93" w:rsidRPr="00903F1F" w:rsidTr="006B3A93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6B3A93" w:rsidRPr="00903F1F" w:rsidTr="006B3A93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A93" w:rsidRPr="00903F1F" w:rsidRDefault="006B3A93" w:rsidP="003511D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5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3511D5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5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0762F7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</w:t>
            </w:r>
            <w:r w:rsidR="00076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971F41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«Совершенствование планирования и исполнения районного бюджета»</w:t>
            </w:r>
          </w:p>
        </w:tc>
      </w:tr>
      <w:tr w:rsidR="00CD3A55" w:rsidRPr="00903F1F" w:rsidTr="006B3A93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903F1F" w:rsidRDefault="00CD3A55" w:rsidP="00CD3A55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налоговым и неналоговым доходам</w:t>
            </w:r>
          </w:p>
          <w:p w:rsidR="00CD3A55" w:rsidRPr="00903F1F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CD3A55" w:rsidP="00CD3A55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3511D5" w:rsidRPr="003511D5" w:rsidRDefault="00CD3A55" w:rsidP="003511D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511D5" w:rsidRPr="003511D5">
              <w:rPr>
                <w:color w:val="000000" w:themeColor="text1"/>
                <w:sz w:val="24"/>
                <w:szCs w:val="24"/>
              </w:rPr>
              <w:t>106,5</w:t>
            </w:r>
          </w:p>
          <w:p w:rsidR="003511D5" w:rsidRPr="003511D5" w:rsidRDefault="003511D5" w:rsidP="003511D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1D5">
              <w:rPr>
                <w:color w:val="000000" w:themeColor="text1"/>
                <w:sz w:val="24"/>
                <w:szCs w:val="24"/>
              </w:rPr>
              <w:t xml:space="preserve">          99,1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</w:t>
            </w:r>
            <w:r w:rsidR="003511D5">
              <w:rPr>
                <w:color w:val="000000" w:themeColor="text1"/>
                <w:sz w:val="24"/>
                <w:szCs w:val="24"/>
              </w:rPr>
              <w:t>2</w:t>
            </w: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</w:t>
            </w:r>
            <w:r w:rsidR="003511D5">
              <w:rPr>
                <w:color w:val="000000" w:themeColor="text1"/>
                <w:sz w:val="24"/>
                <w:szCs w:val="24"/>
              </w:rPr>
              <w:t>2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center"/>
              <w:rPr>
                <w:sz w:val="24"/>
                <w:szCs w:val="24"/>
              </w:rPr>
            </w:pPr>
          </w:p>
          <w:p w:rsidR="00CD3A55" w:rsidRDefault="000762F7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68,9</w:t>
            </w:r>
          </w:p>
          <w:p w:rsidR="003511D5" w:rsidRPr="004B7250" w:rsidRDefault="000762F7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706606" w:rsidP="000762F7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 xml:space="preserve">Отклонение связано с тем, что плановое значение показателя указано </w:t>
            </w:r>
            <w:r>
              <w:rPr>
                <w:color w:val="auto"/>
                <w:sz w:val="24"/>
                <w:szCs w:val="24"/>
              </w:rPr>
              <w:t>по итогам 2025 года</w:t>
            </w:r>
            <w:r w:rsidRPr="00780DA5">
              <w:rPr>
                <w:color w:val="auto"/>
                <w:sz w:val="24"/>
                <w:szCs w:val="24"/>
              </w:rPr>
              <w:t xml:space="preserve">, а фактическое только за </w:t>
            </w:r>
            <w:r w:rsidR="000762F7">
              <w:rPr>
                <w:color w:val="auto"/>
                <w:sz w:val="24"/>
                <w:szCs w:val="24"/>
              </w:rPr>
              <w:t>9 месяцев</w:t>
            </w:r>
            <w:r w:rsidRPr="00780DA5">
              <w:rPr>
                <w:color w:val="auto"/>
                <w:sz w:val="24"/>
                <w:szCs w:val="24"/>
              </w:rPr>
              <w:t xml:space="preserve"> 20</w:t>
            </w:r>
            <w:r>
              <w:rPr>
                <w:color w:val="auto"/>
                <w:sz w:val="24"/>
                <w:szCs w:val="24"/>
              </w:rPr>
              <w:t>25</w:t>
            </w:r>
            <w:r w:rsidRPr="00780DA5">
              <w:rPr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нарушения сроков представления проекта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D0804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A26CB0" w:rsidRDefault="006B3A93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B3A93" w:rsidRDefault="003511D5" w:rsidP="003511D5">
            <w:pPr>
              <w:jc w:val="both"/>
              <w:rPr>
                <w:color w:val="auto"/>
                <w:sz w:val="24"/>
                <w:szCs w:val="24"/>
              </w:rPr>
            </w:pPr>
            <w:r w:rsidRPr="00AE18D0">
              <w:rPr>
                <w:color w:val="000000" w:themeColor="text1"/>
                <w:sz w:val="24"/>
                <w:szCs w:val="24"/>
              </w:rPr>
              <w:t>Срок представления проекта решения «О бюджете МО Адамовский район на 20</w:t>
            </w:r>
            <w:r>
              <w:rPr>
                <w:color w:val="000000" w:themeColor="text1"/>
                <w:sz w:val="24"/>
                <w:szCs w:val="24"/>
              </w:rPr>
              <w:t>26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 и плановый период 20</w:t>
            </w:r>
            <w:r>
              <w:rPr>
                <w:color w:val="000000" w:themeColor="text1"/>
                <w:sz w:val="24"/>
                <w:szCs w:val="24"/>
              </w:rPr>
              <w:t>27</w:t>
            </w:r>
            <w:r w:rsidRPr="00AE18D0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28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гг.» в Совет депутатов МО Адамовский район 15 ноября 20</w:t>
            </w:r>
            <w:r>
              <w:rPr>
                <w:color w:val="000000" w:themeColor="text1"/>
                <w:sz w:val="24"/>
                <w:szCs w:val="24"/>
              </w:rPr>
              <w:t>25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903F1F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оценка качества финансового менеджмента главных распорядителей средств районного бюджета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6D0804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3511D5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3511D5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группа – 74,8</w:t>
            </w:r>
          </w:p>
          <w:p w:rsidR="00AA25CA" w:rsidRPr="006D0804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группа – 48,0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780DA5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  <w:p w:rsidR="00EE3DE1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DE1" w:rsidRPr="00100A14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00A14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E45EDA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4073B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распределения до 1</w:t>
            </w:r>
            <w:r w:rsidR="00AA2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финансового года дотации на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0B7FB6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AF4C9F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621592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AA25CA" w:rsidP="00621592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</w:t>
            </w:r>
            <w:r w:rsidR="00621592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.2025г. </w:t>
            </w:r>
            <w:r w:rsidR="00621592">
              <w:rPr>
                <w:color w:val="auto"/>
                <w:sz w:val="24"/>
                <w:szCs w:val="24"/>
              </w:rPr>
              <w:t>1 проект</w:t>
            </w:r>
            <w:r w:rsidR="00783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 стадии реализации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621592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AA25CA" w:rsidP="00621592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</w:t>
            </w:r>
            <w:r w:rsidR="00621592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.2025г. </w:t>
            </w:r>
            <w:r w:rsidR="00621592">
              <w:rPr>
                <w:color w:val="auto"/>
                <w:sz w:val="24"/>
                <w:szCs w:val="24"/>
              </w:rPr>
              <w:t>1 проект</w:t>
            </w:r>
            <w:r>
              <w:rPr>
                <w:color w:val="auto"/>
                <w:sz w:val="24"/>
                <w:szCs w:val="24"/>
              </w:rPr>
              <w:t xml:space="preserve"> на стадии реализации</w:t>
            </w: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971F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средств»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4D7A10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AF4C9F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21592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78361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DE2C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DE2CB8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DE2CB8" w:rsidP="00DE2C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138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4729A5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Оценка уровня открытости</w:t>
            </w:r>
            <w:r w:rsidR="00DE2CB8">
              <w:rPr>
                <w:color w:val="auto"/>
                <w:sz w:val="24"/>
                <w:szCs w:val="24"/>
              </w:rPr>
              <w:t xml:space="preserve">  бюджетных данных за 2024 год проводилась в январе 2025 года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1F562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4729A5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83613" w:rsidP="007066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98,9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32E2" w:rsidRPr="006D32E2" w:rsidRDefault="006D32E2" w:rsidP="006D32E2">
      <w:pPr>
        <w:contextualSpacing/>
        <w:jc w:val="center"/>
        <w:rPr>
          <w:b/>
          <w:color w:val="000000"/>
          <w:sz w:val="24"/>
          <w:szCs w:val="24"/>
        </w:rPr>
      </w:pPr>
      <w:r w:rsidRPr="006D32E2">
        <w:rPr>
          <w:b/>
          <w:color w:val="000000"/>
          <w:sz w:val="24"/>
          <w:szCs w:val="24"/>
        </w:rPr>
        <w:t xml:space="preserve">Отчет об использовании бюджетных ассигнований районного бюджета на реализацию муниципальной программы 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458"/>
        <w:gridCol w:w="1818"/>
        <w:gridCol w:w="3228"/>
        <w:gridCol w:w="2026"/>
        <w:gridCol w:w="731"/>
        <w:gridCol w:w="1400"/>
        <w:gridCol w:w="1344"/>
        <w:gridCol w:w="1585"/>
        <w:gridCol w:w="1542"/>
        <w:gridCol w:w="1286"/>
      </w:tblGrid>
      <w:tr w:rsidR="0083540A" w:rsidRPr="000A60C2" w:rsidTr="0083540A">
        <w:trPr>
          <w:trHeight w:val="65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83540A" w:rsidRPr="000A60C2" w:rsidTr="0083540A">
        <w:trPr>
          <w:trHeight w:val="2002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C6479C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6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621592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6215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621592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6215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62159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</w:t>
            </w:r>
            <w:r w:rsidR="006215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3540A" w:rsidRPr="000A60C2" w:rsidTr="0083540A">
        <w:trPr>
          <w:trHeight w:val="6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147 165,6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102 197,7</w:t>
            </w:r>
          </w:p>
        </w:tc>
      </w:tr>
      <w:tr w:rsidR="0083540A" w:rsidRPr="000A60C2" w:rsidTr="0083540A">
        <w:trPr>
          <w:trHeight w:val="346"/>
        </w:trPr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147 165,6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102 197,7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35 971,0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C7FB1" w:rsidP="005905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36 7</w:t>
            </w:r>
            <w:r w:rsidR="00590581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9B63FE" w:rsidP="006B79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25 571,8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6C7FB1" w:rsidP="005905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36 7</w:t>
            </w:r>
            <w:r w:rsidR="00590581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9B63FE" w:rsidP="006B79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25 571,8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11 709,8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6C7FB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  <w:r w:rsidR="006C7FB1">
              <w:rPr>
                <w:color w:val="auto"/>
                <w:sz w:val="20"/>
              </w:rPr>
              <w:t> 804,8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11 709,8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59058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7 795,9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24 124,2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59058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</w:t>
            </w:r>
            <w:r w:rsidR="00590581">
              <w:rPr>
                <w:color w:val="auto"/>
                <w:sz w:val="20"/>
              </w:rPr>
              <w:t> 844,2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24 124,2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59058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17 633,9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9B5616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9B5616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65,0</w:t>
            </w:r>
          </w:p>
        </w:tc>
      </w:tr>
      <w:tr w:rsidR="0083540A" w:rsidRPr="000A60C2" w:rsidTr="0083540A">
        <w:trPr>
          <w:trHeight w:val="553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110 374,6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76 625,9</w:t>
            </w:r>
          </w:p>
        </w:tc>
      </w:tr>
      <w:tr w:rsidR="0083540A" w:rsidRPr="000A60C2" w:rsidTr="0083540A">
        <w:trPr>
          <w:trHeight w:val="814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110 374,6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59058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76 625,9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59058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5 535,1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59058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25 045,7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5 535,1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59058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12 465,7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9B5616" w:rsidP="009B5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59058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750,0</w:t>
            </w:r>
          </w:p>
        </w:tc>
      </w:tr>
      <w:tr w:rsidR="00C6479C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0A60C2" w:rsidRDefault="00C6479C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Иные межбюджетные трансферты бюджетам сельских поселений на повышение оплаты труда работников муниципальных учреждений культуры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2040220380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6B7971" w:rsidP="00C949B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1A6ADA" w:rsidRDefault="0059058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5 036,2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59058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57 874,0</w:t>
            </w:r>
          </w:p>
        </w:tc>
      </w:tr>
    </w:tbl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sectPr w:rsidR="0012049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2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2F7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01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823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C46"/>
    <w:rsid w:val="000E3DD5"/>
    <w:rsid w:val="000E3E5E"/>
    <w:rsid w:val="000E4192"/>
    <w:rsid w:val="000E480D"/>
    <w:rsid w:val="000E4946"/>
    <w:rsid w:val="000E4964"/>
    <w:rsid w:val="000E524D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2FE6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B1B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59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49A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0C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A1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CFE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2D2C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0B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4F06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AC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2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36"/>
    <w:rsid w:val="00347CE3"/>
    <w:rsid w:val="00347F2C"/>
    <w:rsid w:val="003500F4"/>
    <w:rsid w:val="00350968"/>
    <w:rsid w:val="00350990"/>
    <w:rsid w:val="00350F07"/>
    <w:rsid w:val="00350F6F"/>
    <w:rsid w:val="003511D5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5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29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766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C7E02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8AD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A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1A8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9A5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4E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76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4ED2"/>
    <w:rsid w:val="004B512F"/>
    <w:rsid w:val="004B5139"/>
    <w:rsid w:val="004B5C1D"/>
    <w:rsid w:val="004B5D44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4F7DB5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49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73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441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383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041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581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A75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3D1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A6C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592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1CC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1FA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D7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1F5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A93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971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C7FB1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2E2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606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A62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613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2D7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3FF0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40A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68D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47E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579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38F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42D"/>
    <w:rsid w:val="008C1951"/>
    <w:rsid w:val="008C1CF2"/>
    <w:rsid w:val="008C1D14"/>
    <w:rsid w:val="008C1F20"/>
    <w:rsid w:val="008C2405"/>
    <w:rsid w:val="008C3A8E"/>
    <w:rsid w:val="008C42E0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146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00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9D8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2F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2C2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1F41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D3B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19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2D5B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16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3FE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D7992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943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D23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870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973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5CA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9E4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DB7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914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65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76D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7BB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745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5E87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56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11"/>
    <w:rsid w:val="00BC1C7E"/>
    <w:rsid w:val="00BC23D3"/>
    <w:rsid w:val="00BC2947"/>
    <w:rsid w:val="00BC2B7A"/>
    <w:rsid w:val="00BC2C71"/>
    <w:rsid w:val="00BC2F3C"/>
    <w:rsid w:val="00BC3071"/>
    <w:rsid w:val="00BC3B16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6B1D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A62"/>
    <w:rsid w:val="00BE1B59"/>
    <w:rsid w:val="00BE2025"/>
    <w:rsid w:val="00BE2043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C2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182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224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6BF6"/>
    <w:rsid w:val="00C36F23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545"/>
    <w:rsid w:val="00C63667"/>
    <w:rsid w:val="00C6386B"/>
    <w:rsid w:val="00C638C8"/>
    <w:rsid w:val="00C63A3B"/>
    <w:rsid w:val="00C63CE6"/>
    <w:rsid w:val="00C640C1"/>
    <w:rsid w:val="00C6450A"/>
    <w:rsid w:val="00C64528"/>
    <w:rsid w:val="00C64692"/>
    <w:rsid w:val="00C6479C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9B2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14E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A55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ADE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156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61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40A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89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2CB8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463A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331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8E2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B6E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A48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3DE1"/>
    <w:rsid w:val="00EE4203"/>
    <w:rsid w:val="00EE4249"/>
    <w:rsid w:val="00EE4422"/>
    <w:rsid w:val="00EE45A4"/>
    <w:rsid w:val="00EE4D7E"/>
    <w:rsid w:val="00EE4E87"/>
    <w:rsid w:val="00EE4F6A"/>
    <w:rsid w:val="00EE50A0"/>
    <w:rsid w:val="00EE534D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64F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3835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A7E03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684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730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FE319-1F1B-4462-A2D8-BB912F66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6</cp:revision>
  <cp:lastPrinted>2024-03-06T10:37:00Z</cp:lastPrinted>
  <dcterms:created xsi:type="dcterms:W3CDTF">2025-10-10T05:13:00Z</dcterms:created>
  <dcterms:modified xsi:type="dcterms:W3CDTF">2025-10-10T07:34:00Z</dcterms:modified>
</cp:coreProperties>
</file>